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0F" w:rsidRDefault="005C6F0F" w:rsidP="005C6F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Извещение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  <w:lang w:eastAsia="en-US"/>
        </w:rPr>
        <w:t>о проведении открытого</w:t>
      </w:r>
      <w:r w:rsidRPr="009B0571">
        <w:rPr>
          <w:rFonts w:ascii="Times New Roman" w:hAnsi="Times New Roman"/>
          <w:b/>
          <w:sz w:val="24"/>
          <w:szCs w:val="24"/>
        </w:rPr>
        <w:t xml:space="preserve"> аукциона в электронной форме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C6F0F" w:rsidRPr="00610442" w:rsidRDefault="005C6F0F" w:rsidP="005C6F0F">
      <w:pPr>
        <w:pStyle w:val="3"/>
        <w:widowControl w:val="0"/>
        <w:spacing w:after="0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  <w:lang w:val="ru-RU" w:eastAsia="ru-RU"/>
        </w:rPr>
        <w:t xml:space="preserve">1. </w:t>
      </w:r>
      <w:r w:rsidRPr="000D68A0">
        <w:rPr>
          <w:b/>
          <w:sz w:val="24"/>
          <w:szCs w:val="24"/>
          <w:lang w:val="ru-RU" w:eastAsia="ru-RU"/>
        </w:rPr>
        <w:t>Наиме</w:t>
      </w:r>
      <w:r w:rsidRPr="000D68A0">
        <w:rPr>
          <w:b/>
          <w:sz w:val="24"/>
          <w:szCs w:val="24"/>
        </w:rPr>
        <w:t>нование аукциона в электронной форме:</w:t>
      </w:r>
      <w:r w:rsidRPr="000D68A0">
        <w:rPr>
          <w:sz w:val="24"/>
          <w:szCs w:val="24"/>
        </w:rPr>
        <w:t xml:space="preserve"> </w:t>
      </w:r>
      <w:r w:rsidRPr="006B4D51">
        <w:rPr>
          <w:sz w:val="24"/>
          <w:szCs w:val="24"/>
        </w:rPr>
        <w:t>открыт</w:t>
      </w:r>
      <w:r>
        <w:rPr>
          <w:sz w:val="24"/>
          <w:szCs w:val="24"/>
          <w:lang w:val="ru-RU"/>
        </w:rPr>
        <w:t>ый</w:t>
      </w:r>
      <w:r w:rsidRPr="006B4D51">
        <w:rPr>
          <w:sz w:val="24"/>
          <w:szCs w:val="24"/>
        </w:rPr>
        <w:t xml:space="preserve"> аукцион в электронной форме на право заключения договора </w:t>
      </w:r>
      <w:r w:rsidRPr="006B4D51">
        <w:rPr>
          <w:sz w:val="24"/>
          <w:szCs w:val="24"/>
          <w:lang w:val="ru-RU"/>
        </w:rPr>
        <w:t>купли-</w:t>
      </w:r>
      <w:r w:rsidRPr="006B4D51">
        <w:rPr>
          <w:sz w:val="24"/>
          <w:szCs w:val="24"/>
        </w:rPr>
        <w:t xml:space="preserve">продажи </w:t>
      </w:r>
      <w:r>
        <w:rPr>
          <w:sz w:val="24"/>
          <w:szCs w:val="24"/>
          <w:lang w:val="ru-RU"/>
        </w:rPr>
        <w:t xml:space="preserve">имущества, используемого в деятельности по реализации сжиженного углеводородного газа, </w:t>
      </w:r>
      <w:r>
        <w:rPr>
          <w:sz w:val="24"/>
          <w:szCs w:val="24"/>
        </w:rPr>
        <w:t>расположенн</w:t>
      </w:r>
      <w:r>
        <w:rPr>
          <w:sz w:val="24"/>
          <w:szCs w:val="24"/>
          <w:lang w:val="ru-RU"/>
        </w:rPr>
        <w:t>ого</w:t>
      </w:r>
      <w:r w:rsidRPr="00372911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на </w:t>
      </w:r>
      <w:r w:rsidR="00740FBC">
        <w:rPr>
          <w:sz w:val="24"/>
          <w:szCs w:val="24"/>
        </w:rPr>
        <w:t>территории Чувашской Республики согласно Аукционной документации.</w:t>
      </w:r>
    </w:p>
    <w:p w:rsidR="005C6F0F" w:rsidRPr="00220937" w:rsidRDefault="005C6F0F" w:rsidP="005C6F0F">
      <w:pPr>
        <w:pStyle w:val="3"/>
        <w:widowControl w:val="0"/>
        <w:spacing w:after="0"/>
        <w:ind w:left="0"/>
        <w:jc w:val="both"/>
        <w:rPr>
          <w:b/>
          <w:sz w:val="24"/>
          <w:szCs w:val="24"/>
        </w:rPr>
      </w:pPr>
    </w:p>
    <w:p w:rsidR="005C6F0F" w:rsidRPr="005C6F0F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 xml:space="preserve">Организатор аукциона: </w:t>
      </w:r>
      <w:r w:rsidRPr="005C6F0F">
        <w:rPr>
          <w:rFonts w:ascii="Times New Roman" w:hAnsi="Times New Roman"/>
          <w:sz w:val="24"/>
          <w:szCs w:val="24"/>
        </w:rPr>
        <w:t xml:space="preserve">ОАО </w:t>
      </w:r>
      <w:r>
        <w:rPr>
          <w:rFonts w:ascii="Times New Roman" w:hAnsi="Times New Roman"/>
          <w:sz w:val="24"/>
          <w:szCs w:val="24"/>
        </w:rPr>
        <w:t>«Газпром газораспределение Чебоксары»</w:t>
      </w:r>
    </w:p>
    <w:p w:rsidR="005C6F0F" w:rsidRPr="005C6F0F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0F">
        <w:rPr>
          <w:rFonts w:ascii="Times New Roman" w:hAnsi="Times New Roman"/>
          <w:sz w:val="24"/>
          <w:szCs w:val="24"/>
        </w:rPr>
        <w:t xml:space="preserve">Телефон: </w:t>
      </w:r>
      <w:r>
        <w:rPr>
          <w:rFonts w:ascii="Times New Roman" w:hAnsi="Times New Roman"/>
          <w:sz w:val="24"/>
          <w:szCs w:val="24"/>
        </w:rPr>
        <w:t>(</w:t>
      </w:r>
      <w:r w:rsidRPr="005C6F0F">
        <w:rPr>
          <w:rFonts w:ascii="Times New Roman" w:hAnsi="Times New Roman"/>
          <w:sz w:val="24"/>
          <w:szCs w:val="24"/>
        </w:rPr>
        <w:t>8352</w:t>
      </w:r>
      <w:r>
        <w:rPr>
          <w:rFonts w:ascii="Times New Roman" w:hAnsi="Times New Roman"/>
          <w:sz w:val="24"/>
          <w:szCs w:val="24"/>
        </w:rPr>
        <w:t>) 54-01-79, (8352)51-17-96</w:t>
      </w:r>
    </w:p>
    <w:p w:rsidR="005C6F0F" w:rsidRPr="00610442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Контактные лица</w:t>
      </w:r>
      <w:r w:rsidRPr="005C6F0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Игонина Ольга Петровна, Шамшин  Вадим Евгеньевич</w:t>
      </w:r>
    </w:p>
    <w:p w:rsidR="005C6F0F" w:rsidRPr="006C6CA3" w:rsidRDefault="005C6F0F" w:rsidP="005C6F0F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Эл. почта: </w:t>
      </w:r>
      <w:hyperlink r:id="rId5" w:history="1">
        <w:r w:rsidRPr="00FC01A1">
          <w:rPr>
            <w:rStyle w:val="a3"/>
            <w:lang w:val="en-US"/>
          </w:rPr>
          <w:t>iop</w:t>
        </w:r>
        <w:r w:rsidRPr="005C6F0F">
          <w:rPr>
            <w:rStyle w:val="a3"/>
          </w:rPr>
          <w:t>@</w:t>
        </w:r>
        <w:r w:rsidRPr="00FC01A1">
          <w:rPr>
            <w:rStyle w:val="a3"/>
            <w:lang w:val="en-US"/>
          </w:rPr>
          <w:t>chsetgaz</w:t>
        </w:r>
        <w:r w:rsidRPr="005C6F0F">
          <w:rPr>
            <w:rStyle w:val="a3"/>
          </w:rPr>
          <w:t>.</w:t>
        </w:r>
        <w:r w:rsidRPr="00FC01A1">
          <w:rPr>
            <w:rStyle w:val="a3"/>
            <w:lang w:val="en-US"/>
          </w:rPr>
          <w:t>ru</w:t>
        </w:r>
      </w:hyperlink>
      <w:r>
        <w:rPr>
          <w:color w:val="auto"/>
        </w:rPr>
        <w:t xml:space="preserve"> </w:t>
      </w:r>
      <w:r w:rsidRPr="005C6F0F">
        <w:rPr>
          <w:color w:val="auto"/>
        </w:rPr>
        <w:t xml:space="preserve">, </w:t>
      </w:r>
      <w:hyperlink r:id="rId6" w:history="1">
        <w:r w:rsidR="006C6CA3" w:rsidRPr="00FD5572">
          <w:rPr>
            <w:rStyle w:val="a3"/>
            <w:lang w:val="en-US"/>
          </w:rPr>
          <w:t>sve</w:t>
        </w:r>
        <w:r w:rsidR="006C6CA3" w:rsidRPr="006C6CA3">
          <w:rPr>
            <w:rStyle w:val="a3"/>
          </w:rPr>
          <w:t>@</w:t>
        </w:r>
        <w:r w:rsidR="006C6CA3" w:rsidRPr="00FD5572">
          <w:rPr>
            <w:rStyle w:val="a3"/>
            <w:lang w:val="en-US"/>
          </w:rPr>
          <w:t>chsetgaz</w:t>
        </w:r>
        <w:r w:rsidR="006C6CA3" w:rsidRPr="006C6CA3">
          <w:rPr>
            <w:rStyle w:val="a3"/>
          </w:rPr>
          <w:t>.</w:t>
        </w:r>
        <w:r w:rsidR="006C6CA3" w:rsidRPr="00FD5572">
          <w:rPr>
            <w:rStyle w:val="a3"/>
            <w:lang w:val="en-US"/>
          </w:rPr>
          <w:t>ru</w:t>
        </w:r>
      </w:hyperlink>
    </w:p>
    <w:p w:rsidR="005C6F0F" w:rsidRPr="005C6F0F" w:rsidRDefault="005C6F0F" w:rsidP="005C6F0F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0571">
        <w:rPr>
          <w:rFonts w:ascii="Times New Roman" w:hAnsi="Times New Roman"/>
          <w:b/>
          <w:bCs/>
          <w:spacing w:val="-2"/>
          <w:sz w:val="24"/>
          <w:szCs w:val="24"/>
        </w:rPr>
        <w:t>Документация об аукционе в электронной форме размещается на Интернет-сайте</w:t>
      </w:r>
      <w:r w:rsidR="00A335BB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b/>
          <w:bCs/>
          <w:spacing w:val="-2"/>
          <w:sz w:val="24"/>
          <w:szCs w:val="24"/>
        </w:rPr>
        <w:t>торговой площадки</w:t>
      </w:r>
      <w:r w:rsidRPr="005C6F0F">
        <w:t xml:space="preserve"> </w:t>
      </w:r>
      <w:hyperlink r:id="rId7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iCs/>
          <w:color w:val="000000"/>
          <w:sz w:val="24"/>
          <w:szCs w:val="24"/>
        </w:rPr>
        <w:t xml:space="preserve">и на сайте </w:t>
      </w:r>
      <w:r w:rsidR="00A335BB" w:rsidRPr="0035664E">
        <w:rPr>
          <w:rFonts w:ascii="Times New Roman" w:hAnsi="Times New Roman"/>
          <w:sz w:val="24"/>
          <w:szCs w:val="24"/>
        </w:rPr>
        <w:t>ОАО «Газпром газораспределение Чебоксары»</w:t>
      </w:r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www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chsetgaz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ru</w:t>
      </w:r>
    </w:p>
    <w:p w:rsidR="005C6F0F" w:rsidRPr="00393FF8" w:rsidRDefault="005C6F0F" w:rsidP="005C6F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</w:rPr>
        <w:t>Сведения о продавце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 xml:space="preserve">имущества: </w:t>
      </w:r>
    </w:p>
    <w:tbl>
      <w:tblPr>
        <w:tblW w:w="104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9"/>
      </w:tblGrid>
      <w:tr w:rsidR="005C6F0F" w:rsidRPr="008638A9" w:rsidTr="00AE6C19">
        <w:trPr>
          <w:trHeight w:val="394"/>
        </w:trPr>
        <w:tc>
          <w:tcPr>
            <w:tcW w:w="10449" w:type="dxa"/>
            <w:tcBorders>
              <w:top w:val="nil"/>
              <w:left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«Газпром газораспределение Чебоксары»</w:t>
            </w:r>
          </w:p>
          <w:p w:rsidR="005C6F0F" w:rsidRDefault="005C6F0F" w:rsidP="00AE6C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428003, г.Чебоксары, пр.И.Яковлева,19А</w:t>
            </w:r>
          </w:p>
          <w:p w:rsidR="005C6F0F" w:rsidRPr="006C6CA3" w:rsidRDefault="005C6F0F" w:rsidP="005C6F0F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в сети «Интернет»: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 xml:space="preserve"> 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www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chsetgaz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ru</w:t>
            </w:r>
          </w:p>
        </w:tc>
      </w:tr>
      <w:tr w:rsidR="005C6F0F" w:rsidRPr="008638A9" w:rsidTr="00AE6C19">
        <w:trPr>
          <w:trHeight w:val="1760"/>
        </w:trPr>
        <w:tc>
          <w:tcPr>
            <w:tcW w:w="10449" w:type="dxa"/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ИНН/КПП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2128049998/ 213050001</w:t>
            </w:r>
          </w:p>
          <w:p w:rsidR="005C6F0F" w:rsidRPr="00DF185A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ОГРН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1032128009605</w:t>
            </w:r>
          </w:p>
          <w:p w:rsidR="005C6F0F" w:rsidRPr="00DF185A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БИК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044599132</w:t>
            </w:r>
          </w:p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40702810300010004866</w:t>
            </w:r>
          </w:p>
          <w:p w:rsidR="005C6F0F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185A">
              <w:rPr>
                <w:rFonts w:ascii="Times New Roman" w:hAnsi="Times New Roman"/>
                <w:sz w:val="24"/>
                <w:szCs w:val="24"/>
              </w:rPr>
              <w:t xml:space="preserve">в Центральном филиале АБ «РОССИЯ», </w:t>
            </w: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6F0F" w:rsidRDefault="005C6F0F" w:rsidP="005C6F0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Pr="004B120C">
              <w:rPr>
                <w:rFonts w:ascii="Times New Roman" w:hAnsi="Times New Roman"/>
                <w:sz w:val="24"/>
                <w:szCs w:val="24"/>
              </w:rPr>
              <w:t>30101810400000000132</w:t>
            </w:r>
          </w:p>
          <w:p w:rsidR="005C6F0F" w:rsidRPr="008F479A" w:rsidRDefault="005C6F0F" w:rsidP="005C6F0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ОКПО </w:t>
            </w:r>
            <w:r w:rsidRPr="008F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54071516</w:t>
            </w:r>
          </w:p>
        </w:tc>
      </w:tr>
      <w:tr w:rsidR="005C6F0F" w:rsidRPr="008638A9" w:rsidTr="00AE6C19">
        <w:trPr>
          <w:trHeight w:val="193"/>
        </w:trPr>
        <w:tc>
          <w:tcPr>
            <w:tcW w:w="10449" w:type="dxa"/>
            <w:tcBorders>
              <w:left w:val="nil"/>
              <w:bottom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6F0F" w:rsidRPr="005C6F0F" w:rsidRDefault="005C6F0F" w:rsidP="005C6F0F">
      <w:pPr>
        <w:pStyle w:val="a6"/>
        <w:numPr>
          <w:ilvl w:val="0"/>
          <w:numId w:val="1"/>
        </w:numPr>
        <w:jc w:val="both"/>
        <w:rPr>
          <w:iCs/>
          <w:color w:val="000000"/>
        </w:rPr>
      </w:pPr>
      <w:r w:rsidRPr="005C6F0F">
        <w:rPr>
          <w:rFonts w:ascii="Times New Roman" w:hAnsi="Times New Roman"/>
          <w:b/>
          <w:sz w:val="24"/>
          <w:szCs w:val="24"/>
        </w:rPr>
        <w:t>Оператор электронной площадки:</w:t>
      </w:r>
      <w:r w:rsidRPr="005C6F0F">
        <w:rPr>
          <w:rFonts w:ascii="Times New Roman" w:hAnsi="Times New Roman"/>
          <w:sz w:val="24"/>
          <w:szCs w:val="24"/>
        </w:rPr>
        <w:t xml:space="preserve"> на электронной площадке ОАО «Единая электронная торговая площадка» </w:t>
      </w:r>
      <w:hyperlink r:id="rId8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iCs/>
          <w:color w:val="000000"/>
        </w:rPr>
        <w:t xml:space="preserve"> </w:t>
      </w:r>
    </w:p>
    <w:p w:rsidR="005C6F0F" w:rsidRPr="00B476C2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>Предмет аукциона в электронной форме:</w:t>
      </w:r>
      <w:r w:rsidRPr="00B476C2">
        <w:rPr>
          <w:sz w:val="24"/>
          <w:szCs w:val="24"/>
        </w:rPr>
        <w:t xml:space="preserve"> </w:t>
      </w:r>
      <w:r w:rsidRPr="005C6F0F">
        <w:rPr>
          <w:rFonts w:ascii="Times New Roman" w:hAnsi="Times New Roman"/>
          <w:sz w:val="24"/>
          <w:szCs w:val="24"/>
        </w:rPr>
        <w:t>право заключения договора купли-продажи</w:t>
      </w:r>
      <w:r>
        <w:rPr>
          <w:rFonts w:ascii="Times New Roman" w:hAnsi="Times New Roman"/>
          <w:sz w:val="24"/>
          <w:szCs w:val="24"/>
        </w:rPr>
        <w:t xml:space="preserve"> имущества</w:t>
      </w:r>
      <w:r w:rsidRPr="005C6F0F">
        <w:rPr>
          <w:rFonts w:ascii="Times New Roman" w:hAnsi="Times New Roman"/>
          <w:sz w:val="24"/>
          <w:szCs w:val="24"/>
        </w:rPr>
        <w:t>, используемого в деятельности по реализации сжиженного углеводородного газа, расположенного на территории Чувашской Республики</w:t>
      </w:r>
      <w:r>
        <w:rPr>
          <w:rFonts w:ascii="Times New Roman" w:hAnsi="Times New Roman"/>
          <w:sz w:val="24"/>
          <w:szCs w:val="24"/>
        </w:rPr>
        <w:t>.</w:t>
      </w:r>
    </w:p>
    <w:p w:rsidR="005C6F0F" w:rsidRPr="00D3077B" w:rsidRDefault="005C6F0F" w:rsidP="005C6F0F">
      <w:pPr>
        <w:pStyle w:val="3"/>
        <w:widowControl w:val="0"/>
        <w:numPr>
          <w:ilvl w:val="0"/>
          <w:numId w:val="1"/>
        </w:numPr>
        <w:spacing w:after="0"/>
        <w:jc w:val="both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  <w:lang w:val="ru-RU"/>
        </w:rPr>
        <w:t>Основные характеристики выставляемого на аукцион имущества</w:t>
      </w:r>
    </w:p>
    <w:p w:rsidR="005C6F0F" w:rsidRPr="00DF185A" w:rsidRDefault="005C6F0F" w:rsidP="00A335BB">
      <w:p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35664E">
        <w:rPr>
          <w:rFonts w:ascii="Times New Roman" w:eastAsia="Arial+FPEF" w:hAnsi="Times New Roman"/>
          <w:b/>
          <w:sz w:val="24"/>
          <w:szCs w:val="24"/>
        </w:rPr>
        <w:t>Лот 1:</w:t>
      </w:r>
      <w:r w:rsidR="006C6CA3" w:rsidRPr="0035664E">
        <w:rPr>
          <w:rFonts w:eastAsia="Arial+FPEF"/>
          <w:b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="00A335BB" w:rsidRPr="0035664E">
        <w:rPr>
          <w:rFonts w:eastAsia="Arial+FPEF"/>
          <w:b/>
          <w:sz w:val="24"/>
          <w:szCs w:val="24"/>
        </w:rPr>
        <w:t>.</w:t>
      </w:r>
    </w:p>
    <w:p w:rsidR="005C6F0F" w:rsidRDefault="005C6F0F" w:rsidP="005C6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FF0CFF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>
        <w:rPr>
          <w:rFonts w:ascii="Times New Roman" w:eastAsia="Arial+FPEF" w:hAnsi="Times New Roman"/>
          <w:b/>
          <w:sz w:val="24"/>
          <w:szCs w:val="24"/>
        </w:rPr>
        <w:t>52 451 280,65</w:t>
      </w:r>
      <w:r w:rsidRPr="00FF0CFF">
        <w:rPr>
          <w:rFonts w:ascii="Times New Roman" w:eastAsia="Arial+FPEF" w:hAnsi="Times New Roman"/>
          <w:b/>
          <w:sz w:val="24"/>
          <w:szCs w:val="24"/>
        </w:rPr>
        <w:t xml:space="preserve"> (</w:t>
      </w:r>
      <w:r>
        <w:rPr>
          <w:rFonts w:ascii="Times New Roman" w:eastAsia="Arial+FPEF" w:hAnsi="Times New Roman"/>
          <w:b/>
          <w:sz w:val="24"/>
          <w:szCs w:val="24"/>
        </w:rPr>
        <w:t>Пятьдесят два миллиона четыреста пятьдесят одна тысяча двести восемьдесят</w:t>
      </w:r>
      <w:r w:rsidRPr="00FF0CFF">
        <w:rPr>
          <w:rFonts w:ascii="Times New Roman" w:eastAsia="Arial+FPEF" w:hAnsi="Times New Roman"/>
          <w:b/>
          <w:sz w:val="24"/>
          <w:szCs w:val="24"/>
        </w:rPr>
        <w:t xml:space="preserve">) рублей </w:t>
      </w:r>
      <w:r>
        <w:rPr>
          <w:rFonts w:ascii="Times New Roman" w:eastAsia="Arial+FPEF" w:hAnsi="Times New Roman"/>
          <w:b/>
          <w:sz w:val="24"/>
          <w:szCs w:val="24"/>
        </w:rPr>
        <w:t xml:space="preserve">65 копеек </w:t>
      </w:r>
      <w:r w:rsidRPr="00FF0CFF">
        <w:rPr>
          <w:rFonts w:ascii="Times New Roman" w:eastAsia="Arial+FPEF" w:hAnsi="Times New Roman"/>
          <w:b/>
          <w:sz w:val="24"/>
          <w:szCs w:val="24"/>
        </w:rPr>
        <w:t>РФ, в том числе НДС.</w:t>
      </w:r>
    </w:p>
    <w:p w:rsidR="00E55BF8" w:rsidRPr="008A29C8" w:rsidRDefault="00E55BF8" w:rsidP="005C6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8A29C8">
        <w:rPr>
          <w:rFonts w:ascii="Times New Roman" w:eastAsia="Arial+FPEF" w:hAnsi="Times New Roman"/>
          <w:sz w:val="24"/>
          <w:szCs w:val="24"/>
        </w:rPr>
        <w:t>В соответствии с п.п.6 п.2 ст. 146  Налогового Кодекс</w:t>
      </w:r>
      <w:r w:rsidR="00CB7B5C">
        <w:rPr>
          <w:rFonts w:ascii="Times New Roman" w:eastAsia="Arial+FPEF" w:hAnsi="Times New Roman"/>
          <w:sz w:val="24"/>
          <w:szCs w:val="24"/>
        </w:rPr>
        <w:t>а РФ  операции по реализации</w:t>
      </w:r>
      <w:r w:rsidRPr="008A29C8">
        <w:rPr>
          <w:rFonts w:ascii="Times New Roman" w:eastAsia="Arial+FPEF" w:hAnsi="Times New Roman"/>
          <w:sz w:val="24"/>
          <w:szCs w:val="24"/>
        </w:rPr>
        <w:t xml:space="preserve"> земельных участков (долей в них) не признаются объектом налогообложения по НДС.</w:t>
      </w:r>
    </w:p>
    <w:p w:rsidR="005C6F0F" w:rsidRPr="009B0571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9B0571">
        <w:rPr>
          <w:rFonts w:ascii="Times New Roman" w:hAnsi="Times New Roman"/>
          <w:b/>
          <w:sz w:val="24"/>
          <w:szCs w:val="24"/>
        </w:rPr>
        <w:t>. Порядок и сроки внесения итоговой цены предмета аукциона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>в электронной форме:</w:t>
      </w:r>
      <w:r w:rsidRPr="009B0571">
        <w:rPr>
          <w:rFonts w:ascii="Times New Roman" w:hAnsi="Times New Roman"/>
          <w:sz w:val="24"/>
          <w:szCs w:val="24"/>
        </w:rPr>
        <w:t xml:space="preserve"> в соответствии с проектом договора.</w:t>
      </w:r>
    </w:p>
    <w:p w:rsidR="005C6F0F" w:rsidRPr="009B0571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EE151B">
        <w:rPr>
          <w:rFonts w:ascii="Times New Roman" w:hAnsi="Times New Roman"/>
          <w:b/>
          <w:sz w:val="24"/>
          <w:szCs w:val="24"/>
        </w:rPr>
        <w:t>. «Шаг аукциона»</w:t>
      </w:r>
      <w:r w:rsidRPr="00EE15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EE151B">
        <w:rPr>
          <w:rFonts w:ascii="Times New Roman" w:hAnsi="Times New Roman"/>
          <w:sz w:val="24"/>
          <w:szCs w:val="24"/>
        </w:rPr>
        <w:t>% (в рублях)</w:t>
      </w:r>
      <w:r>
        <w:rPr>
          <w:rFonts w:ascii="Times New Roman" w:hAnsi="Times New Roman"/>
          <w:sz w:val="24"/>
          <w:szCs w:val="24"/>
        </w:rPr>
        <w:t xml:space="preserve"> от</w:t>
      </w:r>
      <w:r w:rsidRPr="00EE151B">
        <w:rPr>
          <w:rFonts w:ascii="Times New Roman" w:hAnsi="Times New Roman"/>
          <w:sz w:val="24"/>
          <w:szCs w:val="24"/>
        </w:rPr>
        <w:t xml:space="preserve"> начальной (стартовой) цены аукциона</w:t>
      </w:r>
      <w:r>
        <w:rPr>
          <w:rFonts w:ascii="Times New Roman" w:hAnsi="Times New Roman"/>
          <w:sz w:val="24"/>
          <w:szCs w:val="24"/>
        </w:rPr>
        <w:t xml:space="preserve"> - </w:t>
      </w:r>
      <w:r w:rsidR="008A29C8">
        <w:rPr>
          <w:rFonts w:ascii="Times New Roman" w:hAnsi="Times New Roman"/>
          <w:b/>
          <w:sz w:val="24"/>
          <w:szCs w:val="24"/>
        </w:rPr>
        <w:t>524 512,81руб.</w:t>
      </w:r>
    </w:p>
    <w:p w:rsidR="005C6F0F" w:rsidRPr="009B0571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>. Заявка на участие в аукционе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C6F0F" w:rsidRPr="009B0571" w:rsidRDefault="005C6F0F" w:rsidP="005C6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.1. Форма заявки: </w:t>
      </w:r>
      <w:r w:rsidRPr="009B0571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>
        <w:rPr>
          <w:rStyle w:val="a3"/>
          <w:rFonts w:ascii="Times New Roman" w:hAnsi="Times New Roman"/>
          <w:sz w:val="24"/>
          <w:szCs w:val="24"/>
        </w:rPr>
        <w:t>;</w:t>
      </w:r>
    </w:p>
    <w:p w:rsidR="005C6F0F" w:rsidRPr="0077123B" w:rsidRDefault="005C6F0F" w:rsidP="0077123B">
      <w:pPr>
        <w:jc w:val="both"/>
        <w:rPr>
          <w:iCs/>
          <w:color w:val="000000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.2. Порядок подачи заявок: </w:t>
      </w:r>
      <w:r w:rsidRPr="009B0571">
        <w:rPr>
          <w:rFonts w:ascii="Times New Roman" w:hAnsi="Times New Roman"/>
          <w:sz w:val="24"/>
          <w:szCs w:val="24"/>
        </w:rPr>
        <w:t xml:space="preserve">в соответствии с документацией об аукционе </w:t>
      </w:r>
      <w:r w:rsidR="0077123B" w:rsidRPr="0077123B">
        <w:rPr>
          <w:rFonts w:ascii="Times New Roman" w:hAnsi="Times New Roman"/>
          <w:iCs/>
          <w:sz w:val="24"/>
          <w:szCs w:val="24"/>
        </w:rPr>
        <w:t xml:space="preserve">круглосуточно в электронном виде по адресу в сети Интернет: </w:t>
      </w:r>
      <w:hyperlink r:id="rId9" w:history="1"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="0077123B" w:rsidRPr="0077123B">
        <w:rPr>
          <w:iCs/>
          <w:color w:val="000000"/>
        </w:rPr>
        <w:t xml:space="preserve"> </w:t>
      </w:r>
    </w:p>
    <w:p w:rsidR="005C6F0F" w:rsidRPr="002643EB" w:rsidRDefault="005C6F0F" w:rsidP="005C6F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.3. </w:t>
      </w:r>
      <w:r w:rsidRPr="002643EB">
        <w:rPr>
          <w:rFonts w:ascii="Times New Roman" w:hAnsi="Times New Roman"/>
          <w:b/>
          <w:sz w:val="24"/>
          <w:szCs w:val="24"/>
        </w:rPr>
        <w:t xml:space="preserve">Дата начала приема </w:t>
      </w:r>
      <w:r w:rsidRPr="00372911">
        <w:rPr>
          <w:rFonts w:ascii="Times New Roman" w:hAnsi="Times New Roman"/>
          <w:b/>
          <w:sz w:val="24"/>
          <w:szCs w:val="24"/>
        </w:rPr>
        <w:t>заявок</w:t>
      </w:r>
      <w:r w:rsidRPr="008A29C8">
        <w:rPr>
          <w:rFonts w:ascii="Times New Roman" w:hAnsi="Times New Roman"/>
          <w:b/>
          <w:sz w:val="24"/>
          <w:szCs w:val="24"/>
        </w:rPr>
        <w:t>: «</w:t>
      </w:r>
      <w:r w:rsidR="008A29C8" w:rsidRPr="008A29C8">
        <w:rPr>
          <w:rFonts w:ascii="Times New Roman" w:hAnsi="Times New Roman"/>
          <w:sz w:val="24"/>
          <w:szCs w:val="24"/>
        </w:rPr>
        <w:t>2</w:t>
      </w:r>
      <w:r w:rsidR="00324EA3">
        <w:rPr>
          <w:rFonts w:ascii="Times New Roman" w:hAnsi="Times New Roman"/>
          <w:sz w:val="24"/>
          <w:szCs w:val="24"/>
        </w:rPr>
        <w:t>6</w:t>
      </w:r>
      <w:r w:rsidRPr="008A29C8">
        <w:rPr>
          <w:rFonts w:ascii="Times New Roman" w:hAnsi="Times New Roman"/>
          <w:sz w:val="24"/>
          <w:szCs w:val="24"/>
        </w:rPr>
        <w:t>» марта</w:t>
      </w:r>
      <w:r w:rsidR="001534A7">
        <w:rPr>
          <w:rFonts w:ascii="Times New Roman" w:hAnsi="Times New Roman"/>
          <w:sz w:val="24"/>
          <w:szCs w:val="24"/>
        </w:rPr>
        <w:t xml:space="preserve"> </w:t>
      </w:r>
      <w:r w:rsidRPr="008A29C8">
        <w:rPr>
          <w:rFonts w:ascii="Times New Roman" w:hAnsi="Times New Roman"/>
          <w:sz w:val="24"/>
          <w:szCs w:val="24"/>
        </w:rPr>
        <w:t xml:space="preserve">2014 года </w:t>
      </w:r>
    </w:p>
    <w:p w:rsidR="005C6F0F" w:rsidRPr="00E172FA" w:rsidRDefault="0077123B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9.4. </w:t>
      </w:r>
      <w:r w:rsidR="005C6F0F" w:rsidRPr="00E172FA">
        <w:rPr>
          <w:rFonts w:ascii="Times New Roman" w:hAnsi="Times New Roman"/>
          <w:b/>
          <w:sz w:val="24"/>
          <w:szCs w:val="24"/>
        </w:rPr>
        <w:t>Дата и время окончания приема заявок</w:t>
      </w:r>
      <w:r w:rsidR="005C6F0F" w:rsidRPr="00372911">
        <w:rPr>
          <w:rFonts w:ascii="Times New Roman" w:hAnsi="Times New Roman"/>
          <w:b/>
          <w:sz w:val="24"/>
          <w:szCs w:val="24"/>
        </w:rPr>
        <w:t>:</w:t>
      </w:r>
      <w:r w:rsidR="005C6F0F" w:rsidRPr="00372911">
        <w:rPr>
          <w:rFonts w:ascii="Times New Roman" w:hAnsi="Times New Roman"/>
          <w:sz w:val="24"/>
          <w:szCs w:val="24"/>
        </w:rPr>
        <w:t xml:space="preserve"> </w:t>
      </w:r>
      <w:r w:rsidR="005C6F0F" w:rsidRPr="008A29C8">
        <w:rPr>
          <w:rFonts w:ascii="Times New Roman" w:hAnsi="Times New Roman"/>
          <w:sz w:val="24"/>
          <w:szCs w:val="24"/>
        </w:rPr>
        <w:t>«</w:t>
      </w:r>
      <w:r w:rsidR="008A29C8" w:rsidRPr="008A29C8">
        <w:rPr>
          <w:rFonts w:ascii="Times New Roman" w:hAnsi="Times New Roman"/>
          <w:sz w:val="24"/>
          <w:szCs w:val="24"/>
        </w:rPr>
        <w:t>28</w:t>
      </w:r>
      <w:r w:rsidR="005C6F0F" w:rsidRPr="008A29C8">
        <w:rPr>
          <w:rFonts w:ascii="Times New Roman" w:hAnsi="Times New Roman"/>
          <w:sz w:val="24"/>
          <w:szCs w:val="24"/>
        </w:rPr>
        <w:t xml:space="preserve">» </w:t>
      </w:r>
      <w:r w:rsidR="008A29C8" w:rsidRPr="008A29C8">
        <w:rPr>
          <w:rFonts w:ascii="Times New Roman" w:hAnsi="Times New Roman"/>
          <w:sz w:val="24"/>
          <w:szCs w:val="24"/>
        </w:rPr>
        <w:t xml:space="preserve">апреля </w:t>
      </w:r>
      <w:r w:rsidR="005C6F0F" w:rsidRPr="00372911">
        <w:rPr>
          <w:rFonts w:ascii="Times New Roman" w:hAnsi="Times New Roman"/>
          <w:sz w:val="24"/>
          <w:szCs w:val="24"/>
        </w:rPr>
        <w:t>2014 года в</w:t>
      </w:r>
      <w:r w:rsidR="005C6F0F" w:rsidRPr="00E60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12</w:t>
      </w:r>
      <w:r w:rsidR="005C6F0F">
        <w:rPr>
          <w:rFonts w:ascii="Times New Roman" w:hAnsi="Times New Roman"/>
          <w:sz w:val="24"/>
          <w:szCs w:val="24"/>
        </w:rPr>
        <w:t>-00</w:t>
      </w:r>
      <w:r w:rsidR="005C6F0F" w:rsidRPr="00E172FA">
        <w:rPr>
          <w:rFonts w:ascii="Times New Roman" w:hAnsi="Times New Roman"/>
          <w:sz w:val="24"/>
          <w:szCs w:val="24"/>
        </w:rPr>
        <w:t xml:space="preserve"> по московскому времени.</w:t>
      </w:r>
    </w:p>
    <w:p w:rsidR="005C6F0F" w:rsidRDefault="005C6F0F" w:rsidP="005C6F0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7788D">
        <w:rPr>
          <w:rFonts w:ascii="Times New Roman" w:hAnsi="Times New Roman"/>
          <w:b/>
          <w:sz w:val="24"/>
          <w:szCs w:val="24"/>
        </w:rPr>
        <w:t xml:space="preserve">10. Размер </w:t>
      </w:r>
      <w:r w:rsidR="0077123B">
        <w:rPr>
          <w:rFonts w:ascii="Times New Roman" w:hAnsi="Times New Roman"/>
          <w:b/>
          <w:sz w:val="24"/>
          <w:szCs w:val="24"/>
        </w:rPr>
        <w:t xml:space="preserve">задатка: </w:t>
      </w:r>
      <w:r w:rsidRPr="0077123B">
        <w:rPr>
          <w:rFonts w:ascii="Times New Roman" w:hAnsi="Times New Roman"/>
          <w:sz w:val="24"/>
          <w:szCs w:val="24"/>
        </w:rPr>
        <w:t>составляет 10% от начальной (стартовой) цены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E00">
        <w:rPr>
          <w:rFonts w:ascii="Times New Roman" w:hAnsi="Times New Roman"/>
          <w:b/>
          <w:sz w:val="24"/>
          <w:szCs w:val="24"/>
        </w:rPr>
        <w:t>5 245 128,10 руб</w:t>
      </w:r>
      <w:r>
        <w:rPr>
          <w:rFonts w:ascii="Times New Roman" w:hAnsi="Times New Roman"/>
          <w:sz w:val="24"/>
          <w:szCs w:val="24"/>
        </w:rPr>
        <w:t>.</w:t>
      </w:r>
    </w:p>
    <w:p w:rsidR="005C6F0F" w:rsidRDefault="005C6F0F" w:rsidP="005C6F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5D26">
        <w:rPr>
          <w:rFonts w:ascii="Times New Roman" w:hAnsi="Times New Roman"/>
          <w:b/>
          <w:sz w:val="24"/>
          <w:szCs w:val="24"/>
        </w:rPr>
        <w:t>11</w:t>
      </w:r>
      <w:r w:rsidR="0077123B">
        <w:rPr>
          <w:rFonts w:ascii="Times New Roman" w:hAnsi="Times New Roman"/>
          <w:b/>
          <w:sz w:val="24"/>
          <w:szCs w:val="24"/>
        </w:rPr>
        <w:t xml:space="preserve">. Порядок внесения </w:t>
      </w:r>
      <w:r w:rsidR="0077123B" w:rsidRPr="00B35D26">
        <w:rPr>
          <w:rFonts w:ascii="Times New Roman" w:hAnsi="Times New Roman"/>
          <w:b/>
          <w:sz w:val="24"/>
          <w:szCs w:val="24"/>
        </w:rPr>
        <w:t>и возврата</w:t>
      </w:r>
      <w:r w:rsidR="0077123B">
        <w:rPr>
          <w:rFonts w:ascii="Times New Roman" w:hAnsi="Times New Roman"/>
          <w:b/>
          <w:sz w:val="24"/>
          <w:szCs w:val="24"/>
        </w:rPr>
        <w:t xml:space="preserve"> задатка</w:t>
      </w:r>
      <w:r w:rsidRPr="00B35D26">
        <w:rPr>
          <w:rFonts w:ascii="Times New Roman" w:hAnsi="Times New Roman"/>
          <w:b/>
          <w:sz w:val="24"/>
          <w:szCs w:val="24"/>
        </w:rPr>
        <w:t xml:space="preserve">: </w:t>
      </w:r>
      <w:r w:rsidRPr="00B35D26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</w:p>
    <w:p w:rsidR="005C6F0F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E172FA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</w:t>
      </w:r>
      <w:r w:rsidRPr="00E172FA">
        <w:rPr>
          <w:rFonts w:ascii="Times New Roman" w:hAnsi="Times New Roman"/>
          <w:b/>
          <w:sz w:val="24"/>
          <w:szCs w:val="24"/>
        </w:rPr>
        <w:t>. Дата проведения аукциона</w:t>
      </w:r>
      <w:r w:rsidRPr="00E172FA">
        <w:rPr>
          <w:rFonts w:ascii="Times New Roman" w:hAnsi="Times New Roman"/>
          <w:sz w:val="24"/>
          <w:szCs w:val="24"/>
        </w:rPr>
        <w:t xml:space="preserve"> </w:t>
      </w:r>
      <w:r w:rsidRPr="00E172FA">
        <w:rPr>
          <w:rFonts w:ascii="Times New Roman" w:hAnsi="Times New Roman"/>
          <w:b/>
          <w:sz w:val="24"/>
          <w:szCs w:val="24"/>
        </w:rPr>
        <w:t>в электронной форме</w:t>
      </w:r>
      <w:r w:rsidRPr="00E172FA">
        <w:rPr>
          <w:rFonts w:ascii="Times New Roman" w:hAnsi="Times New Roman"/>
          <w:sz w:val="24"/>
          <w:szCs w:val="24"/>
        </w:rPr>
        <w:t xml:space="preserve">: </w:t>
      </w:r>
      <w:bookmarkStart w:id="0" w:name="_GoBack"/>
      <w:bookmarkEnd w:id="0"/>
      <w:r w:rsidR="008A29C8" w:rsidRPr="008A29C8">
        <w:rPr>
          <w:rFonts w:ascii="Times New Roman" w:hAnsi="Times New Roman"/>
          <w:sz w:val="24"/>
          <w:szCs w:val="24"/>
        </w:rPr>
        <w:t>10</w:t>
      </w:r>
      <w:r w:rsidRPr="008A29C8">
        <w:rPr>
          <w:rFonts w:ascii="Times New Roman" w:hAnsi="Times New Roman"/>
          <w:sz w:val="24"/>
          <w:szCs w:val="24"/>
        </w:rPr>
        <w:t>:00 по московскому времени, «</w:t>
      </w:r>
      <w:r w:rsidR="008A29C8" w:rsidRPr="008A29C8">
        <w:rPr>
          <w:rFonts w:ascii="Times New Roman" w:hAnsi="Times New Roman"/>
          <w:sz w:val="24"/>
          <w:szCs w:val="24"/>
        </w:rPr>
        <w:t>05</w:t>
      </w:r>
      <w:r w:rsidRPr="008A29C8">
        <w:rPr>
          <w:rFonts w:ascii="Times New Roman" w:hAnsi="Times New Roman"/>
          <w:sz w:val="24"/>
          <w:szCs w:val="24"/>
        </w:rPr>
        <w:t>»</w:t>
      </w:r>
      <w:r w:rsidR="008A29C8" w:rsidRPr="008A29C8">
        <w:rPr>
          <w:rFonts w:ascii="Times New Roman" w:hAnsi="Times New Roman"/>
          <w:sz w:val="24"/>
          <w:szCs w:val="24"/>
        </w:rPr>
        <w:t xml:space="preserve">  мая  </w:t>
      </w:r>
      <w:r w:rsidR="008A29C8">
        <w:rPr>
          <w:rFonts w:ascii="Times New Roman" w:hAnsi="Times New Roman"/>
          <w:sz w:val="24"/>
          <w:szCs w:val="24"/>
        </w:rPr>
        <w:t xml:space="preserve"> </w:t>
      </w:r>
      <w:r w:rsidRPr="008A29C8">
        <w:rPr>
          <w:rFonts w:ascii="Times New Roman" w:hAnsi="Times New Roman"/>
          <w:sz w:val="24"/>
          <w:szCs w:val="24"/>
        </w:rPr>
        <w:t>2014 года.</w:t>
      </w:r>
    </w:p>
    <w:p w:rsidR="00A335BB" w:rsidRDefault="005C6F0F" w:rsidP="00A33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76C2">
        <w:rPr>
          <w:rFonts w:ascii="Times New Roman" w:hAnsi="Times New Roman"/>
          <w:b/>
          <w:sz w:val="24"/>
          <w:szCs w:val="24"/>
        </w:rPr>
        <w:t>13. Порядок организации ознакомления с документами и осмотра объекта:</w:t>
      </w:r>
      <w:r w:rsidR="00A335BB" w:rsidRPr="00A335BB">
        <w:rPr>
          <w:rFonts w:ascii="Times New Roman" w:hAnsi="Times New Roman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</w:p>
    <w:p w:rsidR="00740FBC" w:rsidRPr="00376E1F" w:rsidRDefault="00F020E9" w:rsidP="00810C44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76E1F">
        <w:rPr>
          <w:rFonts w:ascii="Times New Roman" w:hAnsi="Times New Roman"/>
          <w:b/>
          <w:sz w:val="24"/>
          <w:szCs w:val="24"/>
        </w:rPr>
        <w:t xml:space="preserve">14. Порядок проведения аукциона: </w:t>
      </w:r>
      <w:r w:rsidRPr="00376E1F">
        <w:rPr>
          <w:rFonts w:ascii="Times New Roman" w:hAnsi="Times New Roman"/>
          <w:sz w:val="24"/>
          <w:szCs w:val="24"/>
        </w:rPr>
        <w:t xml:space="preserve"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настоящем извещении в соответствии с регламентом проведения аукциона на повышение электронной торговой площадки. </w:t>
      </w:r>
      <w:r w:rsidR="00810C44" w:rsidRPr="00376E1F">
        <w:rPr>
          <w:rFonts w:ascii="Times New Roman" w:hAnsi="Times New Roman"/>
          <w:sz w:val="24"/>
          <w:szCs w:val="24"/>
        </w:rPr>
        <w:t>Участник аукциона, предложивший наибольшую цену, признается его победителем.</w:t>
      </w:r>
      <w:r w:rsidR="00810C44" w:rsidRPr="00376E1F">
        <w:rPr>
          <w:rFonts w:ascii="Times New Roman" w:hAnsi="Times New Roman"/>
        </w:rPr>
        <w:t xml:space="preserve"> </w:t>
      </w:r>
      <w:r w:rsidRPr="00376E1F">
        <w:rPr>
          <w:rFonts w:ascii="Times New Roman" w:hAnsi="Times New Roman"/>
          <w:sz w:val="24"/>
          <w:szCs w:val="24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  <w:r w:rsidR="00740FBC" w:rsidRPr="00376E1F">
        <w:rPr>
          <w:rFonts w:ascii="Times New Roman" w:hAnsi="Times New Roman"/>
        </w:rPr>
        <w:t xml:space="preserve"> </w:t>
      </w:r>
    </w:p>
    <w:p w:rsidR="00F020E9" w:rsidRPr="00F020E9" w:rsidRDefault="00F020E9" w:rsidP="00F020E9">
      <w:p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20E9" w:rsidRDefault="00F020E9" w:rsidP="00F020E9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5C6F0F" w:rsidRPr="00A335BB" w:rsidRDefault="005C6F0F" w:rsidP="00A335B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C6F0F" w:rsidRPr="004326E0" w:rsidRDefault="005C6F0F" w:rsidP="005C6F0F">
      <w:pPr>
        <w:spacing w:after="6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6F0F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B41" w:rsidRDefault="00F30B41"/>
    <w:sectPr w:rsidR="00F30B41" w:rsidSect="00A3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F0F"/>
    <w:rsid w:val="001534A7"/>
    <w:rsid w:val="00324EA3"/>
    <w:rsid w:val="00331A3E"/>
    <w:rsid w:val="0035664E"/>
    <w:rsid w:val="00376E1F"/>
    <w:rsid w:val="004B7F7D"/>
    <w:rsid w:val="004D0F65"/>
    <w:rsid w:val="004D1E2A"/>
    <w:rsid w:val="005204B7"/>
    <w:rsid w:val="005C6F0F"/>
    <w:rsid w:val="006C6CA3"/>
    <w:rsid w:val="00740FBC"/>
    <w:rsid w:val="0077123B"/>
    <w:rsid w:val="00810C44"/>
    <w:rsid w:val="008A29C8"/>
    <w:rsid w:val="00A30426"/>
    <w:rsid w:val="00A335BB"/>
    <w:rsid w:val="00A6530F"/>
    <w:rsid w:val="00CB7B5C"/>
    <w:rsid w:val="00E55BF8"/>
    <w:rsid w:val="00F020E9"/>
    <w:rsid w:val="00F3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02F76A-3DAD-4519-9F5B-50147188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C6F0F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C6F0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3">
    <w:name w:val="Hyperlink"/>
    <w:uiPriority w:val="99"/>
    <w:rsid w:val="005C6F0F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5C6F0F"/>
    <w:rPr>
      <w:lang w:eastAsia="ru-RU"/>
    </w:rPr>
  </w:style>
  <w:style w:type="paragraph" w:styleId="a5">
    <w:name w:val="No Spacing"/>
    <w:link w:val="a4"/>
    <w:qFormat/>
    <w:rsid w:val="005C6F0F"/>
    <w:pPr>
      <w:spacing w:after="0" w:line="240" w:lineRule="auto"/>
    </w:pPr>
    <w:rPr>
      <w:lang w:eastAsia="ru-RU"/>
    </w:rPr>
  </w:style>
  <w:style w:type="paragraph" w:customStyle="1" w:styleId="Default">
    <w:name w:val="Default"/>
    <w:rsid w:val="005C6F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paragraph">
    <w:name w:val="paragraph"/>
    <w:basedOn w:val="a0"/>
    <w:rsid w:val="005C6F0F"/>
  </w:style>
  <w:style w:type="paragraph" w:styleId="a6">
    <w:name w:val="List Paragraph"/>
    <w:basedOn w:val="a"/>
    <w:uiPriority w:val="34"/>
    <w:qFormat/>
    <w:rsid w:val="005C6F0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65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3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ve@chsetgaz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op@chsetgaz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Печурин Александр Валерьевич</cp:lastModifiedBy>
  <cp:revision>7</cp:revision>
  <cp:lastPrinted>2014-03-26T05:24:00Z</cp:lastPrinted>
  <dcterms:created xsi:type="dcterms:W3CDTF">2014-03-25T12:35:00Z</dcterms:created>
  <dcterms:modified xsi:type="dcterms:W3CDTF">2014-03-27T11:52:00Z</dcterms:modified>
</cp:coreProperties>
</file>