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3D3DBC" w:rsidRPr="00255B95" w:rsidRDefault="003D3DBC" w:rsidP="003D3DBC">
      <w:pPr>
        <w:tabs>
          <w:tab w:val="left" w:pos="9355"/>
        </w:tabs>
        <w:rPr>
          <w:b/>
        </w:rPr>
      </w:pPr>
      <w:r w:rsidRPr="003D3DBC">
        <w:rPr>
          <w:b/>
        </w:rPr>
        <w:t>____________________________________________________________________________________________________________________________________,</w:t>
      </w:r>
    </w:p>
    <w:p w:rsidR="003D3DBC" w:rsidRPr="003D3DBC" w:rsidRDefault="003D3DBC" w:rsidP="003D3DBC">
      <w:pPr>
        <w:spacing w:line="240" w:lineRule="exact"/>
        <w:jc w:val="center"/>
        <w:rPr>
          <w:sz w:val="20"/>
          <w:vertAlign w:val="superscript"/>
        </w:rPr>
      </w:pPr>
      <w:r w:rsidRPr="003D3DBC">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3D3DBC" w:rsidRPr="003D3DBC" w:rsidRDefault="003D3DBC" w:rsidP="003D3DBC">
      <w:pPr>
        <w:spacing w:line="120" w:lineRule="exact"/>
      </w:pPr>
    </w:p>
    <w:p w:rsidR="003D3DBC" w:rsidRPr="003D3DBC" w:rsidRDefault="003D3DBC" w:rsidP="003D3DBC">
      <w:r w:rsidRPr="003D3DBC">
        <w:t>именуемый(</w:t>
      </w:r>
      <w:proofErr w:type="spellStart"/>
      <w:r w:rsidRPr="003D3DBC">
        <w:t>ая</w:t>
      </w:r>
      <w:proofErr w:type="spellEnd"/>
      <w:r w:rsidRPr="003D3DBC">
        <w:t>) в дальнейшем заявителем, 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сетей </w:t>
      </w:r>
      <w:proofErr w:type="spellStart"/>
      <w:r>
        <w:t>газопотребления</w:t>
      </w:r>
      <w:proofErr w:type="spellEnd"/>
      <w:r>
        <w:t xml:space="preserve"> и </w:t>
      </w:r>
      <w:r>
        <w:lastRenderedPageBreak/>
        <w:t xml:space="preserve">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w:t>
      </w:r>
      <w:r>
        <w:lastRenderedPageBreak/>
        <w:t>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согласовать с собственником земельного участка строительство сети газораспределения, необходимой для подключения объекта капитального </w:t>
      </w:r>
      <w:r>
        <w:lastRenderedPageBreak/>
        <w:t>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w:t>
      </w:r>
      <w:r>
        <w:lastRenderedPageBreak/>
        <w:t xml:space="preserve">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lastRenderedPageBreak/>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w:t>
      </w:r>
      <w:r>
        <w:lastRenderedPageBreak/>
        <w:t>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 xml:space="preserve">9. В случае объективной невозможности исполнения исполнителем своих обязательств по настоящему договору его права и обязанности по согласованию </w:t>
      </w:r>
      <w:r>
        <w:rPr>
          <w:szCs w:val="28"/>
        </w:rPr>
        <w:lastRenderedPageBreak/>
        <w:t>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761FF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r w:rsidR="00B667FC" w:rsidRPr="00B667FC">
        <w:rPr>
          <w:szCs w:val="28"/>
        </w:rPr>
        <w:t>28 декабря 2020 г. № 92-28/</w:t>
      </w:r>
      <w:proofErr w:type="spellStart"/>
      <w:r w:rsidR="00B667FC" w:rsidRPr="00B667FC">
        <w:rPr>
          <w:szCs w:val="28"/>
        </w:rPr>
        <w:t>тп</w:t>
      </w:r>
      <w:proofErr w:type="spellEnd"/>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13A95" w:rsidRDefault="003D3DBC" w:rsidP="00313A95">
      <w:pPr>
        <w:autoSpaceDE w:val="0"/>
        <w:autoSpaceDN w:val="0"/>
        <w:ind w:firstLine="709"/>
        <w:rPr>
          <w:szCs w:val="28"/>
        </w:rPr>
      </w:pPr>
      <w:r>
        <w:rPr>
          <w:szCs w:val="28"/>
        </w:rPr>
        <w:t xml:space="preserve">12. Внесение платы </w:t>
      </w:r>
      <w:r w:rsidR="00313A95">
        <w:rPr>
          <w:szCs w:val="28"/>
        </w:rPr>
        <w:t xml:space="preserve">исполнителю </w:t>
      </w:r>
      <w:r>
        <w:rPr>
          <w:szCs w:val="28"/>
        </w:rPr>
        <w:t>осуществляется заявителем в следующем порядке:</w:t>
      </w:r>
      <w:r w:rsidR="00313A95">
        <w:rPr>
          <w:szCs w:val="28"/>
        </w:rPr>
        <w:t xml:space="preserve"> </w:t>
      </w:r>
    </w:p>
    <w:p w:rsidR="00A20169" w:rsidRPr="00A20169" w:rsidRDefault="00A20169" w:rsidP="00313A95">
      <w:pPr>
        <w:autoSpaceDE w:val="0"/>
        <w:autoSpaceDN w:val="0"/>
        <w:ind w:firstLine="709"/>
        <w:rPr>
          <w:rFonts w:eastAsia="Calibri"/>
          <w:szCs w:val="28"/>
        </w:rPr>
      </w:pPr>
      <w:bookmarkStart w:id="0" w:name="_GoBack"/>
      <w:bookmarkEnd w:id="0"/>
      <w:r w:rsidRPr="00A20169">
        <w:rPr>
          <w:szCs w:val="28"/>
        </w:rPr>
        <w:t xml:space="preserve">для заявителей </w:t>
      </w:r>
      <w:r w:rsidRPr="00A20169">
        <w:rPr>
          <w:rFonts w:eastAsia="Calibri"/>
          <w:szCs w:val="28"/>
        </w:rPr>
        <w:t>второй и третьей категорий, за исключением случаев, когда размер платы устанавливается по индивидуальному проекту:</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11 рабочих дней со дня заключения настоящего договора;</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вносится в течение 3 месяцев со дня заключения настоящего договора, но не позже дня фактического присоединения;</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35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 года со дня заключения настоящего договора, но не позже дня фактического присоединения;</w:t>
      </w:r>
    </w:p>
    <w:p w:rsidR="003D3DBC" w:rsidRDefault="00A20169" w:rsidP="00A20169">
      <w:pPr>
        <w:autoSpaceDE w:val="0"/>
        <w:autoSpaceDN w:val="0"/>
        <w:adjustRightInd w:val="0"/>
        <w:ind w:firstLine="709"/>
        <w:rPr>
          <w:rFonts w:eastAsia="Calibri"/>
          <w:szCs w:val="28"/>
        </w:rPr>
      </w:pPr>
      <w:r w:rsidRPr="00A20169">
        <w:rPr>
          <w:rFonts w:eastAsia="Calibri"/>
          <w:szCs w:val="28"/>
        </w:rPr>
        <w:t xml:space="preserve">15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xml:space="preserve">, вносится в течение 11 рабочих дней со дня подписания акта о подключении </w:t>
      </w:r>
      <w:r>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lastRenderedPageBreak/>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lastRenderedPageBreak/>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по подключению (технологическому присоединению), указанных 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lastRenderedPageBreak/>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1A7A67">
        <w:rPr>
          <w:color w:val="FF0000"/>
        </w:rPr>
        <w:t>_</w:t>
      </w:r>
      <w:r w:rsidR="001A7A67" w:rsidRPr="001A7A67">
        <w:rPr>
          <w:color w:val="FF0000"/>
        </w:rPr>
        <w:t>10</w:t>
      </w:r>
      <w:r w:rsidRPr="001A7A67">
        <w:rPr>
          <w:color w:val="FF0000"/>
        </w:rPr>
        <w:t xml:space="preserve">_ дней </w:t>
      </w:r>
      <w:r>
        <w:t>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w:t>
      </w:r>
      <w:r w:rsidR="001A7A67">
        <w:t xml:space="preserve"> </w:t>
      </w:r>
      <w:r>
        <w:t xml:space="preserve">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w:t>
      </w:r>
      <w:r>
        <w:lastRenderedPageBreak/>
        <w:t>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1A7A67">
        <w:rPr>
          <w:color w:val="FF0000"/>
        </w:rPr>
        <w:t>_</w:t>
      </w:r>
      <w:r w:rsidR="001A7A67" w:rsidRPr="001A7A67">
        <w:rPr>
          <w:color w:val="FF0000"/>
        </w:rPr>
        <w:t>3</w:t>
      </w:r>
      <w:r w:rsidRPr="001A7A67">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 xml:space="preserve">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w:t>
      </w:r>
      <w:r>
        <w:lastRenderedPageBreak/>
        <w:t>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lastRenderedPageBreak/>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3D3DBC" w:rsidRDefault="003D3DBC" w:rsidP="003D3DBC">
      <w:pPr>
        <w:spacing w:line="240" w:lineRule="atLeast"/>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FC2432" w:rsidRPr="00115EB0" w:rsidRDefault="00FC2432" w:rsidP="00FC2432">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FC2432" w:rsidRPr="00115EB0" w:rsidRDefault="00FC2432" w:rsidP="00FC2432">
      <w:pPr>
        <w:widowControl w:val="0"/>
        <w:tabs>
          <w:tab w:val="left" w:pos="284"/>
        </w:tabs>
        <w:spacing w:line="240" w:lineRule="auto"/>
        <w:jc w:val="left"/>
        <w:rPr>
          <w:rFonts w:eastAsia="Arial Unicode MS"/>
          <w:bCs/>
          <w:color w:val="000000"/>
          <w:sz w:val="18"/>
          <w:szCs w:val="18"/>
          <w:lang w:bidi="ru-RU"/>
        </w:rPr>
      </w:pPr>
      <w:r w:rsidRPr="00FC2432">
        <w:rPr>
          <w:rFonts w:eastAsia="Arial Unicode MS"/>
          <w:b/>
          <w:bCs/>
          <w:color w:val="000000"/>
          <w:szCs w:val="28"/>
          <w:lang w:bidi="ru-RU"/>
        </w:rPr>
        <w:t>____________________________________________________________________</w:t>
      </w:r>
      <w:r w:rsidRPr="00FC2432">
        <w:rPr>
          <w:rFonts w:eastAsia="Arial Unicode MS"/>
          <w:b/>
          <w:bCs/>
          <w:color w:val="000000"/>
          <w:szCs w:val="28"/>
          <w:lang w:bidi="ru-RU"/>
        </w:rPr>
        <w:lastRenderedPageBreak/>
        <w:t>_____________________________________</w:t>
      </w:r>
      <w:r>
        <w:rPr>
          <w:rFonts w:eastAsia="Arial Unicode MS"/>
          <w:b/>
          <w:bCs/>
          <w:color w:val="000000"/>
          <w:szCs w:val="28"/>
          <w:lang w:bidi="ru-RU"/>
        </w:rPr>
        <w:t>_____________________________</w:t>
      </w:r>
      <w:r w:rsidRPr="00FC2432">
        <w:rPr>
          <w:rFonts w:eastAsia="Arial Unicode MS"/>
          <w:b/>
          <w:bCs/>
          <w:color w:val="000000"/>
          <w:szCs w:val="28"/>
          <w:lang w:bidi="ru-RU"/>
        </w:rPr>
        <w:t>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 xml:space="preserve">(фамилия, имя, отчество физического лица) </w:t>
      </w: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РФ)</w:t>
      </w:r>
    </w:p>
    <w:p w:rsidR="00FC2432" w:rsidRPr="00FC2432" w:rsidRDefault="00FC2432" w:rsidP="00FC2432">
      <w:pPr>
        <w:widowControl w:val="0"/>
        <w:tabs>
          <w:tab w:val="left" w:pos="284"/>
        </w:tabs>
        <w:spacing w:line="240" w:lineRule="auto"/>
        <w:jc w:val="left"/>
        <w:rPr>
          <w:rFonts w:eastAsia="Arial Unicode MS"/>
          <w:bCs/>
          <w:color w:val="000000"/>
          <w:szCs w:val="28"/>
          <w:lang w:bidi="ru-RU"/>
        </w:rPr>
      </w:pP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________________</w:t>
      </w:r>
    </w:p>
    <w:p w:rsidR="00FC2432" w:rsidRPr="00115EB0" w:rsidRDefault="00FC2432" w:rsidP="00FC2432">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FC2432" w:rsidRPr="00FC2432" w:rsidRDefault="00FC2432" w:rsidP="00FC2432">
      <w:pPr>
        <w:widowControl w:val="0"/>
        <w:tabs>
          <w:tab w:val="left" w:pos="284"/>
        </w:tabs>
        <w:spacing w:line="341" w:lineRule="exact"/>
        <w:jc w:val="left"/>
        <w:rPr>
          <w:rFonts w:eastAsia="Arial Unicode MS"/>
          <w:color w:val="000000"/>
          <w:szCs w:val="28"/>
          <w:lang w:bidi="ru-RU"/>
        </w:rPr>
      </w:pPr>
      <w:r w:rsidRPr="005A36A0">
        <w:rPr>
          <w:rFonts w:eastAsia="Arial Unicode MS"/>
          <w:color w:val="000000"/>
          <w:sz w:val="24"/>
          <w:szCs w:val="24"/>
          <w:lang w:bidi="ru-RU"/>
        </w:rPr>
        <w:t>Телефон:</w:t>
      </w:r>
      <w:r w:rsidR="005A36A0">
        <w:rPr>
          <w:rFonts w:eastAsia="Arial Unicode MS"/>
          <w:color w:val="000000"/>
          <w:sz w:val="24"/>
          <w:szCs w:val="24"/>
          <w:lang w:bidi="ru-RU"/>
        </w:rPr>
        <w:t xml:space="preserve"> </w:t>
      </w:r>
      <w:r w:rsidRPr="00FC2432">
        <w:rPr>
          <w:rFonts w:eastAsia="Arial Unicode MS"/>
          <w:color w:val="000000"/>
          <w:szCs w:val="28"/>
          <w:lang w:bidi="ru-RU"/>
        </w:rPr>
        <w:t>________________________________</w:t>
      </w:r>
    </w:p>
    <w:p w:rsidR="00FC2432" w:rsidRPr="00115EB0" w:rsidRDefault="00FC2432" w:rsidP="00FC2432">
      <w:pPr>
        <w:widowControl w:val="0"/>
        <w:tabs>
          <w:tab w:val="left" w:pos="284"/>
        </w:tabs>
        <w:spacing w:line="341" w:lineRule="exact"/>
        <w:jc w:val="left"/>
        <w:rPr>
          <w:rFonts w:eastAsia="Arial Unicode MS"/>
          <w:color w:val="000000"/>
          <w:sz w:val="18"/>
          <w:szCs w:val="18"/>
          <w:lang w:bidi="ru-RU"/>
        </w:rPr>
      </w:pPr>
    </w:p>
    <w:p w:rsidR="00FC2432" w:rsidRPr="00115EB0" w:rsidRDefault="00FC2432" w:rsidP="00FC2432">
      <w:pPr>
        <w:widowControl w:val="0"/>
        <w:spacing w:line="240" w:lineRule="auto"/>
        <w:jc w:val="left"/>
        <w:rPr>
          <w:rFonts w:eastAsia="Arial Unicode MS"/>
          <w:color w:val="000000"/>
          <w:sz w:val="2"/>
          <w:szCs w:val="2"/>
          <w:lang w:bidi="ru-RU"/>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FC2432" w:rsidRDefault="00FC2432" w:rsidP="00FC2432">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Default="00FC2432" w:rsidP="00FC2432">
      <w:pPr>
        <w:spacing w:line="240" w:lineRule="auto"/>
      </w:pPr>
      <w:r>
        <w:t>М.П.</w:t>
      </w:r>
    </w:p>
    <w:p w:rsidR="00FC2432" w:rsidRDefault="00FC2432" w:rsidP="00FC2432">
      <w:pPr>
        <w:spacing w:line="240" w:lineRule="auto"/>
      </w:pPr>
    </w:p>
    <w:p w:rsidR="00FC2432" w:rsidRDefault="00FC2432" w:rsidP="003D3DBC">
      <w:pPr>
        <w:spacing w:line="240" w:lineRule="atLeast"/>
      </w:pPr>
    </w:p>
    <w:p w:rsidR="00FC2432" w:rsidRDefault="00FC2432" w:rsidP="003D3DBC">
      <w:pPr>
        <w:spacing w:line="240" w:lineRule="atLeast"/>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761FF8"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3D3DBC"/>
    <w:p w:rsidR="003D3DBC" w:rsidRDefault="003D3DBC" w:rsidP="003D3DBC"/>
    <w:p w:rsidR="003D3DBC" w:rsidRDefault="003D3DBC" w:rsidP="00761FF8">
      <w:pPr>
        <w:jc w:val="center"/>
      </w:pPr>
      <w:r>
        <w:t>____________</w:t>
      </w:r>
    </w:p>
    <w:sectPr w:rsidR="003D3DBC" w:rsidSect="00C85CB1">
      <w:headerReference w:type="default" r:id="rId7"/>
      <w:footerReference w:type="default" r:id="rId8"/>
      <w:headerReference w:type="first" r:id="rId9"/>
      <w:pgSz w:w="11906" w:h="16838"/>
      <w:pgMar w:top="993" w:right="707" w:bottom="1134" w:left="1560" w:header="284" w:footer="3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AA4" w:rsidRDefault="00C23AA4">
      <w:pPr>
        <w:spacing w:line="240" w:lineRule="auto"/>
      </w:pPr>
      <w:r>
        <w:separator/>
      </w:r>
    </w:p>
  </w:endnote>
  <w:endnote w:type="continuationSeparator" w:id="0">
    <w:p w:rsidR="00C23AA4" w:rsidRDefault="00C23A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279204"/>
      <w:docPartObj>
        <w:docPartGallery w:val="Page Numbers (Bottom of Page)"/>
        <w:docPartUnique/>
      </w:docPartObj>
    </w:sdtPr>
    <w:sdtEndPr/>
    <w:sdtContent>
      <w:p w:rsidR="00E9253A" w:rsidRDefault="00E9253A">
        <w:pPr>
          <w:pStyle w:val="a5"/>
          <w:jc w:val="center"/>
        </w:pPr>
        <w:r>
          <w:fldChar w:fldCharType="begin"/>
        </w:r>
        <w:r>
          <w:instrText>PAGE   \* MERGEFORMAT</w:instrText>
        </w:r>
        <w:r>
          <w:fldChar w:fldCharType="separate"/>
        </w:r>
        <w:r w:rsidR="00313A95">
          <w:rPr>
            <w:noProof/>
          </w:rPr>
          <w:t>15</w:t>
        </w:r>
        <w:r>
          <w:fldChar w:fldCharType="end"/>
        </w:r>
      </w:p>
    </w:sdtContent>
  </w:sdt>
  <w:p w:rsidR="00356052" w:rsidRPr="00F804A8" w:rsidRDefault="00C23AA4" w:rsidP="00F804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AA4" w:rsidRDefault="00C23AA4">
      <w:pPr>
        <w:spacing w:line="240" w:lineRule="auto"/>
      </w:pPr>
      <w:r>
        <w:separator/>
      </w:r>
    </w:p>
  </w:footnote>
  <w:footnote w:type="continuationSeparator" w:id="0">
    <w:p w:rsidR="00C23AA4" w:rsidRDefault="00C23A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651B0A" w:rsidRDefault="00C23AA4" w:rsidP="00E9253A">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956007" w:rsidP="00956007">
    <w:pPr>
      <w:pStyle w:val="a3"/>
      <w:tabs>
        <w:tab w:val="clear" w:pos="4153"/>
        <w:tab w:val="clear" w:pos="8306"/>
      </w:tabs>
      <w:jc w:val="right"/>
    </w:pPr>
    <w:r>
      <w:rPr>
        <w:sz w:val="16"/>
        <w:szCs w:val="16"/>
      </w:rPr>
      <w:t xml:space="preserve">Договор на ТП </w:t>
    </w:r>
    <w:r w:rsidR="00802871">
      <w:rPr>
        <w:sz w:val="16"/>
        <w:szCs w:val="16"/>
      </w:rPr>
      <w:t xml:space="preserve">до границ </w:t>
    </w:r>
    <w:proofErr w:type="spellStart"/>
    <w:r w:rsidR="00802871">
      <w:rPr>
        <w:sz w:val="16"/>
        <w:szCs w:val="16"/>
      </w:rPr>
      <w:t>зем</w:t>
    </w:r>
    <w:proofErr w:type="spellEnd"/>
    <w:r w:rsidR="00802871">
      <w:rPr>
        <w:sz w:val="16"/>
        <w:szCs w:val="16"/>
      </w:rPr>
      <w:t xml:space="preserve">. участка </w:t>
    </w:r>
    <w:r>
      <w:rPr>
        <w:sz w:val="16"/>
        <w:szCs w:val="16"/>
      </w:rPr>
      <w:t>для физ. лиц – 2 и 3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45EC7"/>
    <w:rsid w:val="000E730A"/>
    <w:rsid w:val="001A5431"/>
    <w:rsid w:val="001A7A67"/>
    <w:rsid w:val="00220AC8"/>
    <w:rsid w:val="00250088"/>
    <w:rsid w:val="00255B95"/>
    <w:rsid w:val="0027413B"/>
    <w:rsid w:val="002F2D73"/>
    <w:rsid w:val="00313A95"/>
    <w:rsid w:val="00322109"/>
    <w:rsid w:val="00336D3A"/>
    <w:rsid w:val="0039051D"/>
    <w:rsid w:val="003A5FB5"/>
    <w:rsid w:val="003D3DBC"/>
    <w:rsid w:val="00400BDD"/>
    <w:rsid w:val="00556A50"/>
    <w:rsid w:val="005945F8"/>
    <w:rsid w:val="005A36A0"/>
    <w:rsid w:val="00651B0A"/>
    <w:rsid w:val="00687CF8"/>
    <w:rsid w:val="00761FF8"/>
    <w:rsid w:val="00802871"/>
    <w:rsid w:val="00806B9A"/>
    <w:rsid w:val="00856A21"/>
    <w:rsid w:val="00857D4F"/>
    <w:rsid w:val="00952C72"/>
    <w:rsid w:val="00956007"/>
    <w:rsid w:val="00975AE7"/>
    <w:rsid w:val="009E66F6"/>
    <w:rsid w:val="00A20169"/>
    <w:rsid w:val="00AE28B7"/>
    <w:rsid w:val="00B667FC"/>
    <w:rsid w:val="00C23AA4"/>
    <w:rsid w:val="00C85CB1"/>
    <w:rsid w:val="00D07E29"/>
    <w:rsid w:val="00D23789"/>
    <w:rsid w:val="00E9253A"/>
    <w:rsid w:val="00F12F66"/>
    <w:rsid w:val="00F804A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3DBC"/>
    <w:pPr>
      <w:tabs>
        <w:tab w:val="center" w:pos="4153"/>
        <w:tab w:val="right" w:pos="8306"/>
      </w:tabs>
    </w:pPr>
  </w:style>
  <w:style w:type="character" w:customStyle="1" w:styleId="a4">
    <w:name w:val="Верхний колонтитул Знак"/>
    <w:basedOn w:val="a0"/>
    <w:link w:val="a3"/>
    <w:uiPriority w:val="99"/>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761FF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61FF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7E794-4C52-4887-94E7-ADE4523E3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15</Pages>
  <Words>5217</Words>
  <Characters>29738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11</cp:revision>
  <cp:lastPrinted>2021-11-09T14:20:00Z</cp:lastPrinted>
  <dcterms:created xsi:type="dcterms:W3CDTF">2021-10-23T15:11:00Z</dcterms:created>
  <dcterms:modified xsi:type="dcterms:W3CDTF">2021-11-09T14:24:00Z</dcterms:modified>
</cp:coreProperties>
</file>