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073F69" w:rsidRPr="00B133C3" w:rsidRDefault="00073F69" w:rsidP="00073F69">
      <w:pPr>
        <w:tabs>
          <w:tab w:val="left" w:pos="9355"/>
        </w:tabs>
        <w:rPr>
          <w:b/>
          <w:color w:val="FF0000"/>
        </w:rPr>
      </w:pPr>
      <w:r w:rsidRPr="00B133C3">
        <w:rPr>
          <w:b/>
          <w:color w:val="FF0000"/>
        </w:rPr>
        <w:t>________________________________________________________________________________________________________________________________________,</w:t>
      </w:r>
    </w:p>
    <w:p w:rsidR="00073F69" w:rsidRPr="00B133C3" w:rsidRDefault="00073F69" w:rsidP="00073F69">
      <w:pPr>
        <w:tabs>
          <w:tab w:val="left" w:pos="9355"/>
        </w:tabs>
        <w:rPr>
          <w:color w:val="FF0000"/>
        </w:rPr>
      </w:pPr>
      <w:r w:rsidRPr="00B133C3">
        <w:rPr>
          <w:color w:val="FF0000"/>
        </w:rPr>
        <w:t>ОГРНИП № _________________________________________________________,</w:t>
      </w:r>
    </w:p>
    <w:p w:rsidR="00073F69" w:rsidRPr="00B133C3" w:rsidRDefault="00073F69" w:rsidP="00073F69">
      <w:pPr>
        <w:spacing w:line="240" w:lineRule="exact"/>
        <w:jc w:val="center"/>
        <w:rPr>
          <w:color w:val="FF0000"/>
          <w:sz w:val="20"/>
          <w:vertAlign w:val="superscript"/>
        </w:rPr>
      </w:pPr>
      <w:r w:rsidRPr="00B133C3">
        <w:rPr>
          <w:color w:val="FF0000"/>
          <w:sz w:val="20"/>
        </w:rPr>
        <w:t>(фамилия, имя, отчество индивидуального предпринимателя, номер записи в Едином государственном реестре индивидуальных предпринимателей)</w:t>
      </w:r>
    </w:p>
    <w:p w:rsidR="00073F69" w:rsidRPr="00B133C3" w:rsidRDefault="00073F69" w:rsidP="00073F69">
      <w:pPr>
        <w:spacing w:line="120" w:lineRule="exact"/>
        <w:rPr>
          <w:color w:val="FF0000"/>
        </w:rPr>
      </w:pPr>
    </w:p>
    <w:p w:rsidR="003D3DBC" w:rsidRPr="003D3DBC" w:rsidRDefault="00073F69" w:rsidP="00073F69">
      <w:r w:rsidRPr="00B133C3">
        <w:rPr>
          <w:color w:val="FF0000"/>
        </w:rPr>
        <w:t>именуемый(</w:t>
      </w:r>
      <w:proofErr w:type="spellStart"/>
      <w:r w:rsidRPr="00B133C3">
        <w:rPr>
          <w:color w:val="FF0000"/>
        </w:rPr>
        <w:t>ая</w:t>
      </w:r>
      <w:proofErr w:type="spellEnd"/>
      <w:r w:rsidRPr="00B133C3">
        <w:rPr>
          <w:color w:val="FF0000"/>
        </w:rPr>
        <w:t xml:space="preserve">) в дальнейшем заявителем, </w:t>
      </w:r>
      <w:r w:rsidRPr="0012156D">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Pr="00C57BFD" w:rsidRDefault="003D3DBC" w:rsidP="003D3DBC">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w:t>
      </w:r>
      <w:r w:rsidRPr="00C57BFD">
        <w:t>сообщение по адресу электронной почты заявителя (при наличии), личный кабинет заявителя);</w:t>
      </w:r>
    </w:p>
    <w:p w:rsidR="003D3DBC" w:rsidRPr="00C57BFD" w:rsidRDefault="003D3DBC" w:rsidP="003D3DBC">
      <w:pPr>
        <w:ind w:firstLine="709"/>
      </w:pPr>
      <w:r w:rsidRPr="00C57BFD">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r w:rsidR="003A5FB5" w:rsidRPr="00C57BFD">
        <w:rPr>
          <w:vertAlign w:val="superscript"/>
        </w:rPr>
        <w:t>2</w:t>
      </w:r>
      <w:r w:rsidRPr="00C57BFD">
        <w:t>;</w:t>
      </w:r>
    </w:p>
    <w:p w:rsidR="003D3DBC" w:rsidRDefault="003D3DBC" w:rsidP="003D3DBC">
      <w:pPr>
        <w:ind w:firstLine="709"/>
      </w:pPr>
      <w:r w:rsidRPr="00C57BFD">
        <w:t xml:space="preserve">направить в соответствии с пунктом 12 Правил письменное обращение исполнителю с просьбой осуществить мероприятия </w:t>
      </w:r>
      <w:r>
        <w:t xml:space="preserve">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lastRenderedPageBreak/>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9E0164" w:rsidRPr="00F078A9" w:rsidRDefault="003D3DBC" w:rsidP="009E0164">
      <w:pPr>
        <w:autoSpaceDE w:val="0"/>
        <w:autoSpaceDN w:val="0"/>
        <w:adjustRightInd w:val="0"/>
        <w:ind w:firstLine="709"/>
        <w:rPr>
          <w:szCs w:val="28"/>
        </w:rPr>
      </w:pPr>
      <w:r>
        <w:rPr>
          <w:szCs w:val="28"/>
        </w:rPr>
        <w:t>11. </w:t>
      </w:r>
      <w:r w:rsidR="000C6F73" w:rsidRPr="00404BED">
        <w:rPr>
          <w:color w:val="FF0000"/>
          <w:szCs w:val="28"/>
        </w:rPr>
        <w:t xml:space="preserve"> </w:t>
      </w:r>
      <w:r w:rsidR="009E0164" w:rsidRPr="00F078A9">
        <w:rPr>
          <w:szCs w:val="28"/>
        </w:rPr>
        <w:t xml:space="preserve">Размер платы по индивидуальному проекту утверждается органом </w:t>
      </w:r>
      <w:r w:rsidR="009E0164" w:rsidRPr="00F078A9">
        <w:rPr>
          <w:bCs/>
          <w:szCs w:val="28"/>
        </w:rPr>
        <w:t xml:space="preserve">исполнительной власти субъекта Российской Федерации в области </w:t>
      </w:r>
      <w:r w:rsidR="009E0164" w:rsidRPr="00F078A9">
        <w:rPr>
          <w:bCs/>
          <w:szCs w:val="28"/>
        </w:rPr>
        <w:br/>
        <w:t>государственного регулирования тарифов - Государственной службой Чувашской Республики по конкурентной политике и тарифам</w:t>
      </w:r>
      <w:r w:rsidR="009E0164" w:rsidRPr="00F078A9">
        <w:rPr>
          <w:szCs w:val="28"/>
        </w:rPr>
        <w:t>.</w:t>
      </w:r>
    </w:p>
    <w:p w:rsidR="009E0164" w:rsidRPr="00F078A9" w:rsidRDefault="009E0164" w:rsidP="009E0164">
      <w:pPr>
        <w:autoSpaceDE w:val="0"/>
        <w:autoSpaceDN w:val="0"/>
        <w:adjustRightInd w:val="0"/>
        <w:spacing w:line="350" w:lineRule="atLeast"/>
        <w:ind w:firstLine="709"/>
        <w:rPr>
          <w:spacing w:val="-4"/>
          <w:szCs w:val="28"/>
        </w:rPr>
      </w:pPr>
      <w:r w:rsidRPr="00F078A9">
        <w:rPr>
          <w:spacing w:val="-4"/>
          <w:szCs w:val="28"/>
        </w:rPr>
        <w:t xml:space="preserve">Предварительный расчет </w:t>
      </w:r>
      <w:r w:rsidRPr="00F078A9">
        <w:rPr>
          <w:spacing w:val="-4"/>
        </w:rPr>
        <w:t xml:space="preserve">размера платы </w:t>
      </w:r>
      <w:r w:rsidRPr="00F078A9">
        <w:rPr>
          <w:spacing w:val="-4"/>
          <w:szCs w:val="28"/>
        </w:rPr>
        <w:t>за подключение (технологическое присоединение) объекта капитального строительства к сети газораспределения определяется согласно приложению № 2, являющемуся неотъемлемой частью настоящего договора, исходя из предварительных технических параметров и укрупненных нормативов цен строительства различных видов объектов капитального строительства непроизводственного назначения и объектов инженерной инфраструктуры и составляет _______ </w:t>
      </w:r>
      <w:r w:rsidRPr="00F078A9">
        <w:rPr>
          <w:szCs w:val="28"/>
        </w:rPr>
        <w:t xml:space="preserve">(_______________________) </w:t>
      </w:r>
      <w:r w:rsidRPr="00F078A9">
        <w:rPr>
          <w:spacing w:val="-4"/>
          <w:szCs w:val="28"/>
        </w:rPr>
        <w:t xml:space="preserve">рублей ___ копеек, в том числе НДС </w:t>
      </w:r>
      <w:r w:rsidRPr="00F078A9">
        <w:rPr>
          <w:color w:val="FF0000"/>
          <w:spacing w:val="-4"/>
          <w:szCs w:val="28"/>
        </w:rPr>
        <w:t>20</w:t>
      </w:r>
      <w:r w:rsidRPr="00F078A9">
        <w:rPr>
          <w:spacing w:val="-4"/>
          <w:szCs w:val="28"/>
        </w:rPr>
        <w:t xml:space="preserve">% _______ </w:t>
      </w:r>
      <w:r w:rsidRPr="00F078A9">
        <w:rPr>
          <w:szCs w:val="28"/>
        </w:rPr>
        <w:t xml:space="preserve">(_______________________) </w:t>
      </w:r>
      <w:r w:rsidRPr="00F078A9">
        <w:rPr>
          <w:spacing w:val="-4"/>
          <w:szCs w:val="28"/>
        </w:rPr>
        <w:t>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lastRenderedPageBreak/>
        <w:t xml:space="preserve">Стоимость работ по разработке проектной документации </w:t>
      </w:r>
      <w:r w:rsidRPr="00F078A9">
        <w:rPr>
          <w:szCs w:val="28"/>
        </w:rPr>
        <w:br/>
        <w:t xml:space="preserve">и проведению ее экспертизы включается в состав платы и составляет ______ (_______________________) рублей ___ копеек, в том числе НДС </w:t>
      </w:r>
      <w:r w:rsidRPr="00F078A9">
        <w:rPr>
          <w:color w:val="FF0000"/>
          <w:szCs w:val="28"/>
        </w:rPr>
        <w:t>20</w:t>
      </w:r>
      <w:r w:rsidRPr="00F078A9">
        <w:rPr>
          <w:szCs w:val="28"/>
        </w:rPr>
        <w:t>% _______ (_______________________) рублей ___ копеек (в случае необходимости создания сети газораспределения).</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Стоимость работ по проверке выполнения заявителем технических условий и осуществления фактического подключения (технологического присоединения) включается в состав платы и составляет </w:t>
      </w:r>
      <w:r w:rsidRPr="00F078A9">
        <w:rPr>
          <w:szCs w:val="28"/>
        </w:rPr>
        <w:br/>
        <w:t xml:space="preserve">______ (_______________________) рублей ___ копеек, в том числе НДС </w:t>
      </w:r>
      <w:r w:rsidRPr="00F078A9">
        <w:rPr>
          <w:color w:val="FF0000"/>
          <w:szCs w:val="28"/>
        </w:rPr>
        <w:t>20</w:t>
      </w:r>
      <w:r w:rsidRPr="00F078A9">
        <w:rPr>
          <w:szCs w:val="28"/>
        </w:rPr>
        <w:t>% _______ (_______________________) 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В случае если размер платы при утверждении будет изменен органом исполнительной власти субъекта Российской Федерации, стороны в целях корректировки размера платы заключают дополнительное соглашение </w:t>
      </w:r>
      <w:r w:rsidRPr="00F078A9">
        <w:rPr>
          <w:szCs w:val="28"/>
        </w:rPr>
        <w:br/>
        <w:t>к настоящему договору в течение _</w:t>
      </w:r>
      <w:r w:rsidR="00FB4609" w:rsidRPr="001E0A45">
        <w:rPr>
          <w:color w:val="FF0000"/>
          <w:szCs w:val="28"/>
        </w:rPr>
        <w:t>10 (десяти) рабочих</w:t>
      </w:r>
      <w:r w:rsidR="00FB4609">
        <w:rPr>
          <w:szCs w:val="28"/>
        </w:rPr>
        <w:t>_</w:t>
      </w:r>
      <w:r w:rsidRPr="00F078A9">
        <w:rPr>
          <w:szCs w:val="28"/>
        </w:rPr>
        <w:t xml:space="preserve"> дней </w:t>
      </w:r>
      <w:r w:rsidR="00FB4609" w:rsidRPr="00F078A9">
        <w:rPr>
          <w:szCs w:val="28"/>
        </w:rPr>
        <w:t>после утверждения</w:t>
      </w:r>
    </w:p>
    <w:p w:rsidR="009E0164" w:rsidRPr="00F078A9" w:rsidRDefault="009E0164" w:rsidP="009E0164">
      <w:pPr>
        <w:autoSpaceDE w:val="0"/>
        <w:autoSpaceDN w:val="0"/>
        <w:adjustRightInd w:val="0"/>
        <w:spacing w:line="240" w:lineRule="atLeast"/>
        <w:ind w:firstLine="709"/>
        <w:rPr>
          <w:szCs w:val="28"/>
        </w:rPr>
      </w:pPr>
      <w:r w:rsidRPr="00F078A9">
        <w:rPr>
          <w:sz w:val="20"/>
        </w:rPr>
        <w:t xml:space="preserve">                                                        </w:t>
      </w:r>
      <w:r w:rsidR="00FB4609">
        <w:rPr>
          <w:sz w:val="20"/>
        </w:rPr>
        <w:t xml:space="preserve">       </w:t>
      </w:r>
      <w:r w:rsidRPr="00F078A9">
        <w:rPr>
          <w:sz w:val="20"/>
        </w:rPr>
        <w:t xml:space="preserve">  (срок устанавливается сторонами) </w:t>
      </w:r>
    </w:p>
    <w:p w:rsidR="009E0164" w:rsidRPr="00F078A9" w:rsidRDefault="009E0164" w:rsidP="009E0164">
      <w:pPr>
        <w:autoSpaceDE w:val="0"/>
        <w:autoSpaceDN w:val="0"/>
        <w:adjustRightInd w:val="0"/>
        <w:spacing w:line="356" w:lineRule="atLeast"/>
        <w:rPr>
          <w:szCs w:val="28"/>
        </w:rPr>
      </w:pPr>
      <w:r w:rsidRPr="00F078A9">
        <w:rPr>
          <w:szCs w:val="28"/>
        </w:rPr>
        <w:t>размера платы.</w:t>
      </w:r>
    </w:p>
    <w:p w:rsidR="001E0A45" w:rsidRPr="00B448BA" w:rsidRDefault="001E0A45" w:rsidP="001E0A45">
      <w:pPr>
        <w:autoSpaceDE w:val="0"/>
        <w:autoSpaceDN w:val="0"/>
        <w:spacing w:line="360" w:lineRule="exact"/>
        <w:ind w:firstLine="709"/>
        <w:rPr>
          <w:szCs w:val="28"/>
        </w:rPr>
      </w:pPr>
      <w:r w:rsidRPr="00B448BA">
        <w:rPr>
          <w:szCs w:val="28"/>
        </w:rPr>
        <w:t xml:space="preserve">12. Внесение платы </w:t>
      </w:r>
      <w:r>
        <w:rPr>
          <w:szCs w:val="28"/>
        </w:rPr>
        <w:t xml:space="preserve">исполнителю </w:t>
      </w:r>
      <w:r w:rsidRPr="00B448BA">
        <w:rPr>
          <w:szCs w:val="28"/>
        </w:rPr>
        <w:t>осуществляется заявителем в следующем порядке:</w:t>
      </w:r>
    </w:p>
    <w:p w:rsidR="001E0A45" w:rsidRPr="00B448BA" w:rsidRDefault="001E0A45" w:rsidP="001E0A45">
      <w:pPr>
        <w:autoSpaceDE w:val="0"/>
        <w:autoSpaceDN w:val="0"/>
        <w:ind w:firstLine="709"/>
        <w:rPr>
          <w:szCs w:val="28"/>
        </w:rPr>
      </w:pPr>
      <w:r w:rsidRPr="00B448BA">
        <w:rPr>
          <w:szCs w:val="28"/>
        </w:rPr>
        <w:t xml:space="preserve">в размере 50 процентов предварительного расчета размера платы за технологическое присоединение </w:t>
      </w:r>
      <w:r>
        <w:rPr>
          <w:szCs w:val="28"/>
        </w:rPr>
        <w:t xml:space="preserve">(первый авансовый платеж) </w:t>
      </w:r>
      <w:r w:rsidRPr="00B448BA">
        <w:rPr>
          <w:szCs w:val="28"/>
        </w:rPr>
        <w:t>в течение 11 рабочих дней со дня заключения настоящего договора;</w:t>
      </w:r>
    </w:p>
    <w:p w:rsidR="001E0A45" w:rsidRPr="00B448BA" w:rsidRDefault="001E0A45" w:rsidP="001E0A45">
      <w:pPr>
        <w:autoSpaceDE w:val="0"/>
        <w:autoSpaceDN w:val="0"/>
        <w:ind w:firstLine="709"/>
        <w:rPr>
          <w:szCs w:val="28"/>
        </w:rPr>
      </w:pPr>
      <w:r>
        <w:rPr>
          <w:szCs w:val="28"/>
        </w:rPr>
        <w:t xml:space="preserve">доплата до размера 80 </w:t>
      </w:r>
      <w:r w:rsidRPr="00B448BA">
        <w:rPr>
          <w:szCs w:val="28"/>
        </w:rPr>
        <w:t>процентов платы за подключение (технологическое присоединение)</w:t>
      </w:r>
      <w:r>
        <w:rPr>
          <w:szCs w:val="28"/>
        </w:rPr>
        <w:t>,</w:t>
      </w:r>
      <w:r w:rsidRPr="00B448BA">
        <w:rPr>
          <w:szCs w:val="28"/>
        </w:rPr>
        <w:t xml:space="preserve"> </w:t>
      </w:r>
      <w:r>
        <w:rPr>
          <w:szCs w:val="28"/>
        </w:rPr>
        <w:t>с учетом первого авансового платежа,</w:t>
      </w:r>
      <w:r w:rsidRPr="00B448BA">
        <w:rPr>
          <w:szCs w:val="28"/>
        </w:rPr>
        <w:t xml:space="preserve"> в течение 15 рабочих дней после утверждения платы по договору Гос</w:t>
      </w:r>
      <w:bookmarkStart w:id="0" w:name="_GoBack"/>
      <w:bookmarkEnd w:id="0"/>
      <w:r w:rsidRPr="00B448BA">
        <w:rPr>
          <w:szCs w:val="28"/>
        </w:rPr>
        <w:t>ударственной службой Чувашской Республики по конкурентной политике и тарифам, но не позднее дня фактического подключения (технологического присоединения).</w:t>
      </w:r>
    </w:p>
    <w:p w:rsidR="001E0A45" w:rsidRPr="00B448BA" w:rsidRDefault="001E0A45" w:rsidP="001E0A45">
      <w:pPr>
        <w:autoSpaceDE w:val="0"/>
        <w:autoSpaceDN w:val="0"/>
        <w:ind w:firstLine="709"/>
        <w:rPr>
          <w:szCs w:val="28"/>
        </w:rPr>
      </w:pPr>
      <w:r>
        <w:rPr>
          <w:szCs w:val="28"/>
        </w:rPr>
        <w:t>П</w:t>
      </w:r>
      <w:r w:rsidRPr="00B448BA">
        <w:rPr>
          <w:szCs w:val="28"/>
        </w:rPr>
        <w:t>ри этом не менее 20 процентов платы за подключение (технологическое присоединение) вносится в течение 11 рабочих дней со дня подписания акта о подключении (технологическом присоединении).</w:t>
      </w:r>
    </w:p>
    <w:p w:rsidR="001E0A45" w:rsidRPr="00B448BA" w:rsidRDefault="001E0A45" w:rsidP="001E0A45">
      <w:pPr>
        <w:autoSpaceDE w:val="0"/>
        <w:autoSpaceDN w:val="0"/>
        <w:spacing w:line="240" w:lineRule="auto"/>
        <w:rPr>
          <w:szCs w:val="28"/>
          <w:vertAlign w:val="superscript"/>
        </w:rPr>
      </w:pPr>
      <w:r w:rsidRPr="00B448BA">
        <w:rPr>
          <w:szCs w:val="28"/>
          <w:vertAlign w:val="superscript"/>
        </w:rPr>
        <w:t>___________________________________________________________________________________________________________</w:t>
      </w:r>
    </w:p>
    <w:p w:rsidR="00C06D5F" w:rsidRPr="00C06D5F" w:rsidRDefault="001E0A45" w:rsidP="001E0A45">
      <w:pPr>
        <w:spacing w:line="240" w:lineRule="exact"/>
        <w:jc w:val="center"/>
        <w:rPr>
          <w:sz w:val="20"/>
        </w:rPr>
      </w:pPr>
      <w:r w:rsidRPr="00C06D5F">
        <w:rPr>
          <w:sz w:val="20"/>
        </w:rPr>
        <w:t xml:space="preserve">(указываются порядок и сроки внесения платы, которые устанавливаются по согласованию </w:t>
      </w:r>
      <w:proofErr w:type="gramStart"/>
      <w:r w:rsidRPr="00C06D5F">
        <w:rPr>
          <w:sz w:val="20"/>
        </w:rPr>
        <w:t>сторон,</w:t>
      </w:r>
      <w:r w:rsidRPr="00C06D5F">
        <w:rPr>
          <w:sz w:val="20"/>
        </w:rPr>
        <w:br/>
        <w:t>с</w:t>
      </w:r>
      <w:proofErr w:type="gramEnd"/>
      <w:r w:rsidRPr="00C06D5F">
        <w:rPr>
          <w:sz w:val="20"/>
        </w:rPr>
        <w:t xml:space="preserve"> указанием стоимости его выполнения и составляющей размера НДС)</w:t>
      </w: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w:t>
      </w:r>
      <w:r>
        <w:rPr>
          <w:rFonts w:eastAsia="Calibri"/>
          <w:szCs w:val="28"/>
        </w:rPr>
        <w:lastRenderedPageBreak/>
        <w:t xml:space="preserve">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lastRenderedPageBreak/>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lastRenderedPageBreak/>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009C31F9" w:rsidRPr="009C31F9">
        <w:rPr>
          <w:color w:val="FF0000"/>
        </w:rPr>
        <w:t xml:space="preserve">_10_ </w:t>
      </w:r>
      <w:r w:rsidRPr="00D078C1">
        <w:rPr>
          <w:color w:val="FF0000"/>
        </w:rPr>
        <w:t>дней</w:t>
      </w:r>
      <w:r>
        <w:t xml:space="preserve"> 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lastRenderedPageBreak/>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009C31F9" w:rsidRPr="009C31F9">
        <w:rPr>
          <w:color w:val="FF0000"/>
        </w:rPr>
        <w:t>_3_</w:t>
      </w:r>
      <w:r w:rsidRPr="009C31F9">
        <w:rPr>
          <w:color w:val="FF0000"/>
        </w:rPr>
        <w:t> </w:t>
      </w:r>
      <w:r w:rsidRPr="00D078C1">
        <w:rPr>
          <w:color w:val="FF0000"/>
        </w:rPr>
        <w:t>дней</w:t>
      </w:r>
      <w:r>
        <w:t xml:space="preserve"> 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 xml:space="preserve">35. Любые изменения, вносимые в настоящий договор, действительны лишь при условии их оформления в письменной форме в виде дополнительного </w:t>
      </w:r>
      <w:r>
        <w:lastRenderedPageBreak/>
        <w:t>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lastRenderedPageBreak/>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005034B0">
        <w:rPr>
          <w:szCs w:val="28"/>
          <w:lang w:eastAsia="ar-SA"/>
        </w:rPr>
        <w:t xml:space="preserve">, </w:t>
      </w:r>
      <w:proofErr w:type="gramStart"/>
      <w:r w:rsidR="005034B0">
        <w:rPr>
          <w:szCs w:val="28"/>
          <w:lang w:eastAsia="ar-SA"/>
        </w:rPr>
        <w:t>19,А.</w:t>
      </w:r>
      <w:proofErr w:type="gramEnd"/>
      <w:r w:rsidR="005034B0">
        <w:rPr>
          <w:szCs w:val="28"/>
          <w:lang w:eastAsia="ar-SA"/>
        </w:rPr>
        <w:t xml:space="preserve">   тел. 8 (8352)54-01-82,</w:t>
      </w:r>
    </w:p>
    <w:p w:rsidR="001E36BD" w:rsidRPr="00686FEA" w:rsidRDefault="001E36BD" w:rsidP="001E36BD">
      <w:pPr>
        <w:suppressAutoHyphens/>
        <w:rPr>
          <w:color w:val="FF0000"/>
          <w:szCs w:val="28"/>
          <w:lang w:eastAsia="ar-SA"/>
        </w:rPr>
      </w:pPr>
      <w:r w:rsidRPr="00686FEA">
        <w:rPr>
          <w:color w:val="FF0000"/>
          <w:szCs w:val="28"/>
          <w:lang w:eastAsia="ar-SA"/>
        </w:rPr>
        <w:t xml:space="preserve">р/с 40702810300010004866 в Центральный филиал АБ «РОССИЯ» г. Москва, </w:t>
      </w:r>
    </w:p>
    <w:p w:rsidR="001E36BD" w:rsidRPr="00686FEA" w:rsidRDefault="001E36BD" w:rsidP="001E36BD">
      <w:pPr>
        <w:suppressAutoHyphens/>
        <w:rPr>
          <w:b/>
          <w:color w:val="FF0000"/>
          <w:szCs w:val="28"/>
          <w:lang w:eastAsia="ar-SA"/>
        </w:rPr>
      </w:pPr>
      <w:r w:rsidRPr="00686FEA">
        <w:rPr>
          <w:color w:val="FF0000"/>
          <w:szCs w:val="28"/>
          <w:lang w:eastAsia="ar-SA"/>
        </w:rPr>
        <w:t>К/с 30101810145250000220, БИК 044525220</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sidR="001E36BD">
        <w:rPr>
          <w:szCs w:val="28"/>
          <w:lang w:eastAsia="ar-SA"/>
        </w:rPr>
        <w:t>.</w:t>
      </w:r>
      <w:r>
        <w:rPr>
          <w:szCs w:val="28"/>
          <w:lang w:eastAsia="ar-SA"/>
        </w:rPr>
        <w:t xml:space="preserve"> </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073F69" w:rsidRPr="00CF2CD8" w:rsidRDefault="00073F69" w:rsidP="00073F69">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073F69" w:rsidRPr="00C50A1A" w:rsidRDefault="00073F69" w:rsidP="00073F69">
      <w:pPr>
        <w:widowControl w:val="0"/>
        <w:tabs>
          <w:tab w:val="left" w:pos="284"/>
        </w:tabs>
        <w:spacing w:line="240" w:lineRule="auto"/>
        <w:jc w:val="left"/>
        <w:rPr>
          <w:rFonts w:eastAsia="Arial Unicode MS"/>
          <w:b/>
          <w:bCs/>
          <w:color w:val="FF0000"/>
          <w:sz w:val="18"/>
          <w:szCs w:val="18"/>
          <w:lang w:bidi="ru-RU"/>
        </w:rPr>
      </w:pPr>
      <w:r>
        <w:rPr>
          <w:rFonts w:eastAsia="Arial Unicode MS"/>
          <w:b/>
          <w:bCs/>
          <w:color w:val="FF0000"/>
          <w:szCs w:val="28"/>
          <w:lang w:bidi="ru-RU"/>
        </w:rPr>
        <w:t>_________________________________</w:t>
      </w:r>
      <w:r w:rsidRPr="00C50A1A">
        <w:rPr>
          <w:rFonts w:eastAsia="Arial Unicode MS"/>
          <w:b/>
          <w:bCs/>
          <w:color w:val="FF0000"/>
          <w:szCs w:val="28"/>
          <w:lang w:bidi="ru-RU"/>
        </w:rPr>
        <w:t>___________________________________ ____________________________________________________________________</w:t>
      </w:r>
      <w:r w:rsidRPr="00C50A1A">
        <w:rPr>
          <w:rFonts w:eastAsia="Arial Unicode MS"/>
          <w:b/>
          <w:bCs/>
          <w:color w:val="FF0000"/>
          <w:sz w:val="18"/>
          <w:szCs w:val="18"/>
          <w:lang w:bidi="ru-RU"/>
        </w:rPr>
        <w:t xml:space="preserve"> </w:t>
      </w:r>
    </w:p>
    <w:p w:rsidR="00073F69" w:rsidRPr="00CF2CD8" w:rsidRDefault="00073F69" w:rsidP="00073F69">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073F69" w:rsidRPr="005E0680" w:rsidRDefault="00073F69" w:rsidP="00073F69">
      <w:pPr>
        <w:spacing w:line="240" w:lineRule="atLeast"/>
        <w:rPr>
          <w:rFonts w:eastAsia="Arial Unicode MS"/>
          <w:bCs/>
          <w:color w:val="FF0000"/>
          <w:szCs w:val="28"/>
          <w:lang w:bidi="ru-RU"/>
        </w:rPr>
      </w:pPr>
      <w:r w:rsidRPr="005E0680">
        <w:rPr>
          <w:rFonts w:eastAsia="Arial Unicode MS"/>
          <w:bCs/>
          <w:color w:val="FF0000"/>
          <w:szCs w:val="28"/>
          <w:lang w:bidi="ru-RU"/>
        </w:rPr>
        <w:lastRenderedPageBreak/>
        <w:t>ОГРН</w:t>
      </w:r>
      <w:r>
        <w:rPr>
          <w:rFonts w:eastAsia="Arial Unicode MS"/>
          <w:bCs/>
          <w:color w:val="FF0000"/>
          <w:szCs w:val="28"/>
          <w:lang w:bidi="ru-RU"/>
        </w:rPr>
        <w:t>ИП</w:t>
      </w:r>
      <w:r w:rsidRPr="005E0680">
        <w:rPr>
          <w:rFonts w:eastAsia="Arial Unicode MS"/>
          <w:bCs/>
          <w:color w:val="FF0000"/>
          <w:szCs w:val="28"/>
          <w:lang w:bidi="ru-RU"/>
        </w:rPr>
        <w:t xml:space="preserve"> ______________________________________ от «__</w:t>
      </w:r>
      <w:proofErr w:type="gramStart"/>
      <w:r w:rsidRPr="005E0680">
        <w:rPr>
          <w:rFonts w:eastAsia="Arial Unicode MS"/>
          <w:bCs/>
          <w:color w:val="FF0000"/>
          <w:szCs w:val="28"/>
          <w:lang w:bidi="ru-RU"/>
        </w:rPr>
        <w:t>_»_</w:t>
      </w:r>
      <w:proofErr w:type="gramEnd"/>
      <w:r w:rsidRPr="005E0680">
        <w:rPr>
          <w:rFonts w:eastAsia="Arial Unicode MS"/>
          <w:bCs/>
          <w:color w:val="FF0000"/>
          <w:szCs w:val="28"/>
          <w:lang w:bidi="ru-RU"/>
        </w:rPr>
        <w:t xml:space="preserve">______ 20___г. </w:t>
      </w:r>
    </w:p>
    <w:p w:rsidR="00073F69" w:rsidRPr="005E0680" w:rsidRDefault="00073F69" w:rsidP="00073F69">
      <w:pPr>
        <w:spacing w:line="240" w:lineRule="atLeast"/>
        <w:jc w:val="center"/>
        <w:rPr>
          <w:color w:val="FF0000"/>
          <w:sz w:val="20"/>
        </w:rPr>
      </w:pPr>
      <w:r w:rsidRPr="005E0680">
        <w:rPr>
          <w:color w:val="FF0000"/>
          <w:sz w:val="20"/>
        </w:rPr>
        <w:t>(номер записи в Едином государственном реестре ИП и дата ее внесения в реестр)</w:t>
      </w:r>
    </w:p>
    <w:p w:rsidR="00073F69" w:rsidRPr="005E0680" w:rsidRDefault="00073F69" w:rsidP="00073F69">
      <w:pPr>
        <w:widowControl w:val="0"/>
        <w:tabs>
          <w:tab w:val="left" w:pos="284"/>
        </w:tabs>
        <w:spacing w:line="240" w:lineRule="auto"/>
        <w:jc w:val="left"/>
        <w:rPr>
          <w:rFonts w:eastAsia="Arial Unicode MS"/>
          <w:bCs/>
          <w:color w:val="FF0000"/>
          <w:sz w:val="18"/>
          <w:szCs w:val="18"/>
          <w:lang w:bidi="ru-RU"/>
        </w:rPr>
      </w:pPr>
      <w:r w:rsidRPr="005E0680">
        <w:rPr>
          <w:rFonts w:eastAsia="Arial Unicode MS"/>
          <w:bCs/>
          <w:color w:val="FF0000"/>
          <w:szCs w:val="28"/>
          <w:lang w:bidi="ru-RU"/>
        </w:rPr>
        <w:t xml:space="preserve">ИНН _______________________________ </w:t>
      </w:r>
    </w:p>
    <w:p w:rsidR="00073F69" w:rsidRPr="00CF2CD8" w:rsidRDefault="00073F69" w:rsidP="00073F69">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073F69" w:rsidRPr="00CF2CD8" w:rsidRDefault="00073F69" w:rsidP="00073F69">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073F69" w:rsidRPr="00CF2CD8" w:rsidRDefault="00073F69" w:rsidP="00073F69">
      <w:pPr>
        <w:widowControl w:val="0"/>
        <w:spacing w:line="240" w:lineRule="auto"/>
        <w:jc w:val="left"/>
        <w:rPr>
          <w:rFonts w:eastAsia="Arial Unicode MS"/>
          <w:color w:val="FF0000"/>
          <w:sz w:val="2"/>
          <w:szCs w:val="2"/>
          <w:lang w:bidi="ru-RU"/>
        </w:rPr>
      </w:pPr>
    </w:p>
    <w:p w:rsidR="00073F69" w:rsidRPr="005E0680" w:rsidRDefault="00073F69" w:rsidP="00073F69">
      <w:pPr>
        <w:widowControl w:val="0"/>
        <w:tabs>
          <w:tab w:val="left" w:pos="284"/>
        </w:tabs>
        <w:spacing w:line="240" w:lineRule="auto"/>
        <w:jc w:val="left"/>
        <w:rPr>
          <w:rFonts w:eastAsia="Arial Unicode MS"/>
          <w:bCs/>
          <w:color w:val="FF0000"/>
          <w:szCs w:val="28"/>
          <w:lang w:bidi="ru-RU"/>
        </w:rPr>
      </w:pPr>
      <w:r w:rsidRPr="005E0680">
        <w:rPr>
          <w:rFonts w:eastAsia="Arial Unicode MS"/>
          <w:bCs/>
          <w:color w:val="FF0000"/>
          <w:szCs w:val="28"/>
          <w:lang w:bidi="ru-RU"/>
        </w:rPr>
        <w:t>________________________________________________________________________________________________________________________________________</w:t>
      </w:r>
    </w:p>
    <w:p w:rsidR="00073F69" w:rsidRPr="005E0680" w:rsidRDefault="00073F69" w:rsidP="00073F69">
      <w:pPr>
        <w:widowControl w:val="0"/>
        <w:tabs>
          <w:tab w:val="left" w:pos="284"/>
        </w:tabs>
        <w:spacing w:line="240" w:lineRule="auto"/>
        <w:jc w:val="left"/>
        <w:rPr>
          <w:rFonts w:eastAsia="Arial Unicode MS"/>
          <w:color w:val="FF0000"/>
          <w:sz w:val="18"/>
          <w:szCs w:val="18"/>
          <w:lang w:bidi="ru-RU"/>
        </w:rPr>
      </w:pPr>
      <w:r w:rsidRPr="005E0680">
        <w:rPr>
          <w:rFonts w:eastAsia="Arial Unicode MS"/>
          <w:color w:val="FF0000"/>
          <w:sz w:val="18"/>
          <w:szCs w:val="18"/>
          <w:lang w:bidi="ru-RU"/>
        </w:rPr>
        <w:t>(</w:t>
      </w:r>
      <w:r w:rsidRPr="005E0680">
        <w:rPr>
          <w:color w:val="FF0000"/>
          <w:sz w:val="20"/>
        </w:rPr>
        <w:t>адрес проживания</w:t>
      </w:r>
      <w:r w:rsidRPr="005E0680">
        <w:rPr>
          <w:rFonts w:eastAsia="Arial Unicode MS"/>
          <w:color w:val="FF0000"/>
          <w:sz w:val="18"/>
          <w:szCs w:val="18"/>
          <w:lang w:bidi="ru-RU"/>
        </w:rPr>
        <w:t>)</w:t>
      </w:r>
    </w:p>
    <w:p w:rsidR="00073F69" w:rsidRPr="005E0680" w:rsidRDefault="00073F69" w:rsidP="00073F69">
      <w:pPr>
        <w:widowControl w:val="0"/>
        <w:tabs>
          <w:tab w:val="left" w:pos="284"/>
        </w:tabs>
        <w:spacing w:line="341" w:lineRule="exact"/>
        <w:jc w:val="left"/>
        <w:rPr>
          <w:rFonts w:eastAsia="Arial Unicode MS"/>
          <w:color w:val="FF0000"/>
          <w:szCs w:val="28"/>
          <w:lang w:bidi="ru-RU"/>
        </w:rPr>
      </w:pPr>
      <w:r w:rsidRPr="005E0680">
        <w:rPr>
          <w:rFonts w:eastAsia="Arial Unicode MS"/>
          <w:color w:val="FF0000"/>
          <w:sz w:val="24"/>
          <w:szCs w:val="24"/>
          <w:lang w:bidi="ru-RU"/>
        </w:rPr>
        <w:t xml:space="preserve">Телефон: </w:t>
      </w:r>
      <w:r w:rsidRPr="005E0680">
        <w:rPr>
          <w:rFonts w:eastAsia="Arial Unicode MS"/>
          <w:color w:val="FF0000"/>
          <w:szCs w:val="28"/>
          <w:lang w:bidi="ru-RU"/>
        </w:rPr>
        <w:t>________________________________</w:t>
      </w:r>
    </w:p>
    <w:p w:rsidR="00073F69" w:rsidRDefault="00073F69" w:rsidP="00073F69">
      <w:pPr>
        <w:suppressAutoHyphens/>
        <w:spacing w:line="240" w:lineRule="auto"/>
        <w:rPr>
          <w:color w:val="FF0000"/>
          <w:sz w:val="20"/>
        </w:rPr>
      </w:pPr>
    </w:p>
    <w:p w:rsidR="00073F69" w:rsidRPr="00CF2CD8" w:rsidRDefault="00073F69" w:rsidP="00073F69">
      <w:pPr>
        <w:suppressAutoHyphens/>
        <w:spacing w:line="240" w:lineRule="auto"/>
        <w:rPr>
          <w:color w:val="FF0000"/>
          <w:sz w:val="20"/>
        </w:rPr>
      </w:pPr>
    </w:p>
    <w:p w:rsidR="00073F69" w:rsidRPr="00CF2CD8" w:rsidRDefault="00073F69" w:rsidP="00073F69">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073F69" w:rsidRPr="00CF2CD8" w:rsidRDefault="00073F69" w:rsidP="00073F69">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073F69" w:rsidRPr="00CF2CD8" w:rsidRDefault="00073F69" w:rsidP="00073F69">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461DB3" w:rsidRDefault="00461DB3" w:rsidP="003D3DBC">
      <w:pPr>
        <w:spacing w:line="240" w:lineRule="atLeast"/>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3A5FB5" w:rsidP="003D3DBC">
      <w:pPr>
        <w:spacing w:line="240" w:lineRule="atLeast"/>
        <w:rPr>
          <w:sz w:val="24"/>
          <w:szCs w:val="24"/>
        </w:rPr>
      </w:pPr>
      <w:r>
        <w:rPr>
          <w:sz w:val="24"/>
          <w:szCs w:val="24"/>
          <w:vertAlign w:val="superscript"/>
        </w:rPr>
        <w:t>2</w:t>
      </w:r>
      <w:r w:rsidR="003D3DBC">
        <w:rPr>
          <w:sz w:val="24"/>
          <w:szCs w:val="24"/>
        </w:rPr>
        <w:t xml:space="preserve"> Указывается в случае осуществления подключения (технологического присоединения) по индивидуальному проекту в порядке, предусмотренном пунктом 91 Правил. </w:t>
      </w:r>
    </w:p>
    <w:p w:rsidR="003D3DBC" w:rsidRDefault="003A5FB5" w:rsidP="003D3DBC">
      <w:pPr>
        <w:spacing w:line="240" w:lineRule="atLeast"/>
        <w:rPr>
          <w:sz w:val="24"/>
          <w:szCs w:val="24"/>
        </w:rPr>
      </w:pPr>
      <w:r>
        <w:rPr>
          <w:sz w:val="24"/>
          <w:szCs w:val="24"/>
          <w:vertAlign w:val="superscript"/>
        </w:rPr>
        <w:t>3</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3D3DBC"/>
    <w:p w:rsidR="003D3DBC" w:rsidRDefault="003D3DBC" w:rsidP="003D3DBC">
      <w:pPr>
        <w:jc w:val="center"/>
      </w:pPr>
      <w:r>
        <w:t>____________</w:t>
      </w:r>
    </w:p>
    <w:p w:rsidR="003D3DBC" w:rsidRDefault="003D3DBC" w:rsidP="003D3DBC">
      <w:pPr>
        <w:tabs>
          <w:tab w:val="center" w:pos="1758"/>
          <w:tab w:val="right" w:pos="9072"/>
        </w:tabs>
        <w:spacing w:line="240" w:lineRule="atLeast"/>
        <w:sectPr w:rsidR="003D3DBC" w:rsidSect="0013631D">
          <w:headerReference w:type="default" r:id="rId6"/>
          <w:footerReference w:type="default" r:id="rId7"/>
          <w:headerReference w:type="first" r:id="rId8"/>
          <w:pgSz w:w="11907" w:h="16840" w:code="9"/>
          <w:pgMar w:top="1135" w:right="850" w:bottom="1134" w:left="1418" w:header="426" w:footer="709" w:gutter="0"/>
          <w:paperSrc w:first="15" w:other="15"/>
          <w:pgNumType w:start="1"/>
          <w:cols w:space="720"/>
          <w:titlePg/>
          <w:docGrid w:linePitch="381"/>
        </w:sectPr>
      </w:pPr>
    </w:p>
    <w:p w:rsidR="00EA6208" w:rsidRDefault="00EA6208" w:rsidP="00EA6208">
      <w:pPr>
        <w:spacing w:line="300" w:lineRule="exact"/>
        <w:ind w:left="4394"/>
        <w:jc w:val="right"/>
      </w:pPr>
      <w:r>
        <w:lastRenderedPageBreak/>
        <w:t>Приложение № 2</w:t>
      </w:r>
    </w:p>
    <w:p w:rsidR="00EA6208" w:rsidRDefault="00EA6208" w:rsidP="00EA6208">
      <w:pPr>
        <w:spacing w:line="300" w:lineRule="exact"/>
        <w:ind w:left="4394"/>
        <w:jc w:val="right"/>
      </w:pPr>
      <w:r>
        <w:t>к договору о подключении</w:t>
      </w:r>
    </w:p>
    <w:p w:rsidR="00EA6208" w:rsidRDefault="00EA6208" w:rsidP="00EA6208">
      <w:pPr>
        <w:spacing w:line="300" w:lineRule="exact"/>
        <w:ind w:left="4394"/>
        <w:jc w:val="right"/>
      </w:pPr>
      <w:r>
        <w:t>(технологическом присоединении) газоиспользующего оборудования и</w:t>
      </w:r>
    </w:p>
    <w:p w:rsidR="00EA6208" w:rsidRDefault="00EA6208" w:rsidP="00EA6208">
      <w:pPr>
        <w:spacing w:line="300" w:lineRule="exact"/>
        <w:ind w:left="4394"/>
        <w:jc w:val="right"/>
      </w:pPr>
      <w:r>
        <w:t>объектов капитального строительства</w:t>
      </w:r>
    </w:p>
    <w:p w:rsidR="00EA6208" w:rsidRDefault="00EA6208" w:rsidP="00EA6208">
      <w:pPr>
        <w:spacing w:line="300" w:lineRule="exact"/>
        <w:ind w:left="4394"/>
        <w:jc w:val="right"/>
      </w:pPr>
      <w:r>
        <w:t xml:space="preserve">к сети газораспределения </w:t>
      </w:r>
    </w:p>
    <w:p w:rsidR="00EA6208" w:rsidRDefault="00EA6208" w:rsidP="00EA6208">
      <w:pPr>
        <w:spacing w:line="300" w:lineRule="exact"/>
        <w:ind w:left="4394"/>
        <w:jc w:val="right"/>
      </w:pPr>
      <w:r>
        <w:t>от _________ 202__г. № _________</w:t>
      </w:r>
    </w:p>
    <w:p w:rsidR="00EA6208" w:rsidRDefault="00EA6208" w:rsidP="00EA6208">
      <w:pPr>
        <w:spacing w:line="280" w:lineRule="exact"/>
        <w:ind w:left="4395"/>
      </w:pPr>
    </w:p>
    <w:p w:rsidR="00EA6208" w:rsidRDefault="00EA6208" w:rsidP="00EA6208">
      <w:pPr>
        <w:spacing w:line="280" w:lineRule="exact"/>
      </w:pPr>
    </w:p>
    <w:p w:rsidR="00EA6208" w:rsidRDefault="00EA6208" w:rsidP="00EA6208">
      <w:pPr>
        <w:spacing w:line="120" w:lineRule="exact"/>
      </w:pPr>
    </w:p>
    <w:p w:rsidR="00EA6208" w:rsidRDefault="00EA6208" w:rsidP="00EA6208">
      <w:pPr>
        <w:spacing w:line="240" w:lineRule="atLeast"/>
        <w:jc w:val="center"/>
        <w:rPr>
          <w:b/>
        </w:rPr>
      </w:pPr>
      <w:r>
        <w:rPr>
          <w:b/>
        </w:rPr>
        <w:t xml:space="preserve">ПРЕДВАРИТЕЛЬНЫЙ РАСЧЕТ </w:t>
      </w:r>
    </w:p>
    <w:p w:rsidR="00EA6208" w:rsidRDefault="00EA6208" w:rsidP="00EA6208">
      <w:pPr>
        <w:spacing w:line="120" w:lineRule="exact"/>
        <w:jc w:val="center"/>
        <w:rPr>
          <w:b/>
        </w:rPr>
      </w:pPr>
    </w:p>
    <w:p w:rsidR="00EA6208" w:rsidRDefault="00EA6208" w:rsidP="00EA6208">
      <w:pPr>
        <w:spacing w:line="220" w:lineRule="atLeast"/>
        <w:jc w:val="center"/>
        <w:rPr>
          <w:b/>
        </w:rPr>
      </w:pPr>
      <w:r>
        <w:rPr>
          <w:b/>
        </w:rPr>
        <w:t>размера платы за подключение (технологическое присоединение) газоиспользующего оборудования и объекта капитального строительства к сети газораспределения</w:t>
      </w:r>
      <w:r>
        <w:rPr>
          <w:vertAlign w:val="superscript"/>
        </w:rPr>
        <w:t>*</w:t>
      </w:r>
    </w:p>
    <w:p w:rsidR="00EA6208" w:rsidRDefault="00EA6208" w:rsidP="00EA6208">
      <w:pPr>
        <w:spacing w:line="220" w:lineRule="atLeast"/>
        <w:jc w:val="center"/>
      </w:pPr>
      <w:r>
        <w:t>(оформляется исполнителем)</w:t>
      </w: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40" w:lineRule="auto"/>
        <w:jc w:val="center"/>
      </w:pPr>
    </w:p>
    <w:p w:rsidR="00EA6208" w:rsidRPr="00157CFE" w:rsidRDefault="00EA6208" w:rsidP="00EA6208">
      <w:pPr>
        <w:spacing w:line="240" w:lineRule="auto"/>
        <w:jc w:val="center"/>
        <w:rPr>
          <w:b/>
        </w:rPr>
      </w:pPr>
      <w:r w:rsidRPr="00157CFE">
        <w:rPr>
          <w:b/>
        </w:rPr>
        <w:t>Подписи сторон:</w:t>
      </w:r>
    </w:p>
    <w:p w:rsidR="00EA6208" w:rsidRDefault="00EA6208" w:rsidP="00EA6208">
      <w:pPr>
        <w:spacing w:line="220" w:lineRule="exac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534"/>
      </w:tblGrid>
      <w:tr w:rsidR="00EA6208" w:rsidRPr="00157CFE" w:rsidTr="005D4EB1">
        <w:tc>
          <w:tcPr>
            <w:tcW w:w="4820" w:type="dxa"/>
            <w:tcBorders>
              <w:top w:val="nil"/>
              <w:left w:val="nil"/>
              <w:bottom w:val="nil"/>
              <w:right w:val="nil"/>
            </w:tcBorders>
          </w:tcPr>
          <w:p w:rsidR="00EA6208" w:rsidRPr="00157CFE" w:rsidRDefault="00EA6208" w:rsidP="005D4EB1">
            <w:pPr>
              <w:spacing w:line="220" w:lineRule="atLeast"/>
              <w:jc w:val="center"/>
              <w:rPr>
                <w:b/>
              </w:rPr>
            </w:pPr>
            <w:r w:rsidRPr="00157CFE">
              <w:rPr>
                <w:b/>
              </w:rPr>
              <w:t>Исполнитель</w:t>
            </w:r>
          </w:p>
        </w:tc>
        <w:tc>
          <w:tcPr>
            <w:tcW w:w="4534" w:type="dxa"/>
            <w:tcBorders>
              <w:top w:val="nil"/>
              <w:left w:val="nil"/>
              <w:bottom w:val="nil"/>
              <w:right w:val="nil"/>
            </w:tcBorders>
          </w:tcPr>
          <w:p w:rsidR="00EA6208" w:rsidRPr="00157CFE" w:rsidRDefault="00EA6208" w:rsidP="005D4EB1">
            <w:pPr>
              <w:spacing w:line="220" w:lineRule="atLeast"/>
              <w:jc w:val="center"/>
              <w:rPr>
                <w:b/>
              </w:rPr>
            </w:pPr>
            <w:r w:rsidRPr="00157CFE">
              <w:rPr>
                <w:b/>
              </w:rPr>
              <w:t>Заявитель</w:t>
            </w:r>
          </w:p>
        </w:tc>
      </w:tr>
      <w:tr w:rsidR="00EA6208" w:rsidTr="005D4EB1">
        <w:tc>
          <w:tcPr>
            <w:tcW w:w="4820" w:type="dxa"/>
            <w:tcBorders>
              <w:top w:val="nil"/>
              <w:left w:val="nil"/>
              <w:bottom w:val="nil"/>
              <w:right w:val="nil"/>
            </w:tcBorders>
          </w:tcPr>
          <w:p w:rsidR="00EA6208" w:rsidRDefault="00EA6208" w:rsidP="005D4EB1">
            <w:pPr>
              <w:spacing w:line="220" w:lineRule="atLeast"/>
            </w:pPr>
            <w:r>
              <w:t>Директор филиала «АО «Газпром</w:t>
            </w:r>
          </w:p>
          <w:p w:rsidR="00EA6208" w:rsidRDefault="00EA6208" w:rsidP="005D4EB1">
            <w:pPr>
              <w:spacing w:line="220" w:lineRule="atLeast"/>
            </w:pPr>
            <w:r>
              <w:t xml:space="preserve"> газораспределение Чебоксары» </w:t>
            </w:r>
          </w:p>
          <w:p w:rsidR="00EA6208" w:rsidRDefault="00EA6208" w:rsidP="005D4EB1">
            <w:pPr>
              <w:spacing w:line="220" w:lineRule="atLeast"/>
            </w:pPr>
            <w:r>
              <w:t>в _______________</w:t>
            </w:r>
          </w:p>
          <w:p w:rsidR="00EA6208" w:rsidRDefault="00EA6208" w:rsidP="005D4EB1">
            <w:pPr>
              <w:spacing w:line="220" w:lineRule="atLeast"/>
            </w:pPr>
          </w:p>
          <w:p w:rsidR="00EA6208" w:rsidRDefault="00EA6208" w:rsidP="005D4EB1">
            <w:pPr>
              <w:spacing w:line="220" w:lineRule="atLeast"/>
            </w:pPr>
            <w:r>
              <w:t>_______________/________________</w:t>
            </w:r>
          </w:p>
          <w:p w:rsidR="00EA6208" w:rsidRDefault="00EA6208" w:rsidP="005D4EB1">
            <w:pPr>
              <w:spacing w:line="220" w:lineRule="atLeast"/>
              <w:rPr>
                <w:sz w:val="20"/>
              </w:rPr>
            </w:pPr>
            <w:r>
              <w:rPr>
                <w:sz w:val="20"/>
              </w:rPr>
              <w:t xml:space="preserve">            (</w:t>
            </w:r>
            <w:proofErr w:type="gramStart"/>
            <w:r>
              <w:rPr>
                <w:sz w:val="20"/>
              </w:rPr>
              <w:t xml:space="preserve">подпись)   </w:t>
            </w:r>
            <w:proofErr w:type="gramEnd"/>
            <w:r>
              <w:rPr>
                <w:sz w:val="20"/>
              </w:rPr>
              <w:t xml:space="preserve">                            (ФИО)</w:t>
            </w:r>
          </w:p>
        </w:tc>
        <w:tc>
          <w:tcPr>
            <w:tcW w:w="4534" w:type="dxa"/>
            <w:tcBorders>
              <w:top w:val="nil"/>
              <w:left w:val="nil"/>
              <w:bottom w:val="nil"/>
              <w:right w:val="nil"/>
            </w:tcBorders>
          </w:tcPr>
          <w:p w:rsidR="00EA6208" w:rsidRDefault="00EA6208" w:rsidP="005D4EB1">
            <w:pPr>
              <w:spacing w:line="220" w:lineRule="atLeast"/>
            </w:pPr>
            <w:r>
              <w:t>______________________________________________________________</w:t>
            </w:r>
          </w:p>
          <w:p w:rsidR="00EA6208" w:rsidRDefault="00EA6208" w:rsidP="005D4EB1">
            <w:pPr>
              <w:spacing w:line="220" w:lineRule="atLeast"/>
            </w:pPr>
          </w:p>
          <w:p w:rsidR="00EA6208" w:rsidRDefault="00EA6208" w:rsidP="005D4EB1">
            <w:pPr>
              <w:spacing w:line="220" w:lineRule="atLeast"/>
            </w:pPr>
          </w:p>
          <w:p w:rsidR="00EA6208" w:rsidRDefault="00EA6208" w:rsidP="005D4EB1">
            <w:pPr>
              <w:spacing w:line="220" w:lineRule="atLeast"/>
            </w:pPr>
            <w:r>
              <w:t>_______________________________</w:t>
            </w:r>
          </w:p>
          <w:p w:rsidR="00EA6208" w:rsidRDefault="00EA6208" w:rsidP="005D4EB1">
            <w:pPr>
              <w:spacing w:line="220" w:lineRule="atLeast"/>
              <w:jc w:val="center"/>
            </w:pPr>
            <w:r>
              <w:rPr>
                <w:sz w:val="20"/>
              </w:rPr>
              <w:t>(подпись)</w:t>
            </w:r>
          </w:p>
        </w:tc>
      </w:tr>
    </w:tbl>
    <w:p w:rsidR="00640EB2" w:rsidRPr="00640EB2" w:rsidRDefault="00640EB2" w:rsidP="00640EB2">
      <w:pPr>
        <w:spacing w:line="200" w:lineRule="atLeast"/>
        <w:rPr>
          <w:sz w:val="24"/>
          <w:szCs w:val="24"/>
        </w:rPr>
      </w:pPr>
      <w:r w:rsidRPr="00640EB2">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Pr="00640EB2">
        <w:rPr>
          <w:sz w:val="24"/>
          <w:szCs w:val="24"/>
        </w:rPr>
        <w:t>МП</w:t>
      </w:r>
      <w:proofErr w:type="spellEnd"/>
    </w:p>
    <w:p w:rsidR="006B05B8" w:rsidRDefault="006B05B8" w:rsidP="00EA6208">
      <w:pPr>
        <w:spacing w:line="200" w:lineRule="atLeast"/>
      </w:pPr>
    </w:p>
    <w:p w:rsidR="006B05B8" w:rsidRDefault="006B05B8" w:rsidP="00EA6208">
      <w:pPr>
        <w:spacing w:line="200" w:lineRule="atLeast"/>
      </w:pPr>
    </w:p>
    <w:p w:rsidR="00EA6208" w:rsidRDefault="00EA6208" w:rsidP="00EA6208">
      <w:pPr>
        <w:spacing w:line="200" w:lineRule="atLeast"/>
      </w:pPr>
      <w:r>
        <w:t>_______________________</w:t>
      </w:r>
    </w:p>
    <w:p w:rsidR="00EA6208" w:rsidRDefault="00EA6208" w:rsidP="00EA6208">
      <w:pPr>
        <w:spacing w:line="80" w:lineRule="exact"/>
      </w:pPr>
    </w:p>
    <w:p w:rsidR="00EA6208" w:rsidRDefault="00EA6208" w:rsidP="00EA6208">
      <w:pPr>
        <w:spacing w:line="240" w:lineRule="atLeast"/>
        <w:rPr>
          <w:sz w:val="24"/>
          <w:szCs w:val="24"/>
        </w:rPr>
      </w:pPr>
      <w:r>
        <w:rPr>
          <w:sz w:val="24"/>
          <w:szCs w:val="24"/>
          <w:vertAlign w:val="superscript"/>
        </w:rPr>
        <w:t>*</w:t>
      </w:r>
      <w:r>
        <w:rPr>
          <w:sz w:val="24"/>
          <w:szCs w:val="24"/>
        </w:rPr>
        <w:t> Предварительный расчет размера платы за подключение (технологическое присоединение) газоиспользующего оборудования</w:t>
      </w:r>
      <w:r>
        <w:t xml:space="preserve"> </w:t>
      </w:r>
      <w:r>
        <w:rPr>
          <w:sz w:val="24"/>
          <w:szCs w:val="24"/>
        </w:rPr>
        <w:t>и объекта капитального строительства к сети газораспределения подготавливается в случаях, предусмотренных пунктом 60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EA6208" w:rsidRDefault="00EA6208" w:rsidP="00EA6208">
      <w:pPr>
        <w:jc w:val="center"/>
      </w:pPr>
      <w:r>
        <w:t>____________</w:t>
      </w:r>
    </w:p>
    <w:p w:rsidR="001A5431" w:rsidRDefault="001A5431"/>
    <w:sectPr w:rsidR="001A5431" w:rsidSect="00D15D48">
      <w:headerReference w:type="default" r:id="rId9"/>
      <w:footerReference w:type="default" r:id="rId10"/>
      <w:headerReference w:type="first" r:id="rId11"/>
      <w:footerReference w:type="first" r:id="rId12"/>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4AE" w:rsidRDefault="00F434AE">
      <w:pPr>
        <w:spacing w:line="240" w:lineRule="auto"/>
      </w:pPr>
      <w:r>
        <w:separator/>
      </w:r>
    </w:p>
  </w:endnote>
  <w:endnote w:type="continuationSeparator" w:id="0">
    <w:p w:rsidR="00F434AE" w:rsidRDefault="00F434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919300"/>
      <w:docPartObj>
        <w:docPartGallery w:val="Page Numbers (Bottom of Page)"/>
        <w:docPartUnique/>
      </w:docPartObj>
    </w:sdtPr>
    <w:sdtEndPr/>
    <w:sdtContent>
      <w:p w:rsidR="00787171" w:rsidRDefault="00787171">
        <w:pPr>
          <w:pStyle w:val="a5"/>
          <w:jc w:val="center"/>
        </w:pPr>
        <w:r>
          <w:fldChar w:fldCharType="begin"/>
        </w:r>
        <w:r>
          <w:instrText>PAGE   \* MERGEFORMAT</w:instrText>
        </w:r>
        <w:r>
          <w:fldChar w:fldCharType="separate"/>
        </w:r>
        <w:r w:rsidR="001E0A45">
          <w:rPr>
            <w:noProof/>
          </w:rPr>
          <w:t>16</w:t>
        </w:r>
        <w:r>
          <w:fldChar w:fldCharType="end"/>
        </w:r>
      </w:p>
    </w:sdtContent>
  </w:sdt>
  <w:p w:rsidR="00356052" w:rsidRDefault="00F434AE">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15526D" w:rsidRDefault="00F434AE" w:rsidP="0015526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3D3DBC">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FB4609">
      <w:rPr>
        <w:noProof/>
        <w:sz w:val="16"/>
      </w:rPr>
      <w:t>Договор на ТП для ИП- индивид.проект</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4AE" w:rsidRDefault="00F434AE">
      <w:pPr>
        <w:spacing w:line="240" w:lineRule="auto"/>
      </w:pPr>
      <w:r>
        <w:separator/>
      </w:r>
    </w:p>
  </w:footnote>
  <w:footnote w:type="continuationSeparator" w:id="0">
    <w:p w:rsidR="00F434AE" w:rsidRDefault="00F434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F434AE">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5F2C90" w:rsidRDefault="005F2C90" w:rsidP="005F2C90">
    <w:pPr>
      <w:pStyle w:val="a3"/>
      <w:tabs>
        <w:tab w:val="clear" w:pos="4153"/>
        <w:tab w:val="clear" w:pos="8306"/>
      </w:tabs>
      <w:jc w:val="right"/>
      <w:rPr>
        <w:sz w:val="16"/>
        <w:szCs w:val="16"/>
      </w:rPr>
    </w:pPr>
    <w:r>
      <w:rPr>
        <w:sz w:val="16"/>
        <w:szCs w:val="16"/>
      </w:rPr>
      <w:t xml:space="preserve">Договор на ТП </w:t>
    </w:r>
    <w:r w:rsidR="0013631D" w:rsidRPr="00E4037F">
      <w:rPr>
        <w:sz w:val="16"/>
        <w:szCs w:val="16"/>
      </w:rPr>
      <w:t xml:space="preserve">до границ </w:t>
    </w:r>
    <w:proofErr w:type="spellStart"/>
    <w:r w:rsidR="0013631D" w:rsidRPr="00E4037F">
      <w:rPr>
        <w:sz w:val="16"/>
        <w:szCs w:val="16"/>
      </w:rPr>
      <w:t>зем</w:t>
    </w:r>
    <w:proofErr w:type="spellEnd"/>
    <w:r w:rsidR="0013631D" w:rsidRPr="00E4037F">
      <w:rPr>
        <w:sz w:val="16"/>
        <w:szCs w:val="16"/>
      </w:rPr>
      <w:t xml:space="preserve">. </w:t>
    </w:r>
    <w:r w:rsidR="0013631D">
      <w:rPr>
        <w:sz w:val="16"/>
        <w:szCs w:val="16"/>
      </w:rPr>
      <w:t>у</w:t>
    </w:r>
    <w:r w:rsidR="0013631D" w:rsidRPr="00E4037F">
      <w:rPr>
        <w:sz w:val="16"/>
        <w:szCs w:val="16"/>
      </w:rPr>
      <w:t>частка</w:t>
    </w:r>
    <w:r w:rsidR="0013631D">
      <w:rPr>
        <w:sz w:val="16"/>
        <w:szCs w:val="16"/>
      </w:rPr>
      <w:t xml:space="preserve"> </w:t>
    </w:r>
    <w:r>
      <w:rPr>
        <w:sz w:val="16"/>
        <w:szCs w:val="16"/>
      </w:rPr>
      <w:t>для ИП – инд. 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F434AE">
    <w:pPr>
      <w:pStyle w:val="a3"/>
      <w:tabs>
        <w:tab w:val="clear" w:pos="4153"/>
        <w:tab w:val="clear" w:pos="8306"/>
      </w:tabs>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F434AE">
    <w:pPr>
      <w:pStyle w:val="a3"/>
      <w:tabs>
        <w:tab w:val="clear" w:pos="4153"/>
        <w:tab w:val="clear" w:pos="8306"/>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2780A"/>
    <w:rsid w:val="00073F69"/>
    <w:rsid w:val="000C6F73"/>
    <w:rsid w:val="00115742"/>
    <w:rsid w:val="0013631D"/>
    <w:rsid w:val="0015526D"/>
    <w:rsid w:val="001742BD"/>
    <w:rsid w:val="001826E7"/>
    <w:rsid w:val="00192CB4"/>
    <w:rsid w:val="001A5431"/>
    <w:rsid w:val="001A7EA6"/>
    <w:rsid w:val="001C3E2E"/>
    <w:rsid w:val="001C6653"/>
    <w:rsid w:val="001E0A45"/>
    <w:rsid w:val="001E36BD"/>
    <w:rsid w:val="00250088"/>
    <w:rsid w:val="00255B95"/>
    <w:rsid w:val="0027413B"/>
    <w:rsid w:val="002A45A0"/>
    <w:rsid w:val="002B3273"/>
    <w:rsid w:val="00322109"/>
    <w:rsid w:val="00336D3A"/>
    <w:rsid w:val="00353226"/>
    <w:rsid w:val="0039051D"/>
    <w:rsid w:val="003A5FB5"/>
    <w:rsid w:val="003C114D"/>
    <w:rsid w:val="003D3DBC"/>
    <w:rsid w:val="00400BDD"/>
    <w:rsid w:val="00404BED"/>
    <w:rsid w:val="00441BEA"/>
    <w:rsid w:val="00461DB3"/>
    <w:rsid w:val="004C6C78"/>
    <w:rsid w:val="004E3604"/>
    <w:rsid w:val="005034B0"/>
    <w:rsid w:val="00556A50"/>
    <w:rsid w:val="005778C8"/>
    <w:rsid w:val="005945F8"/>
    <w:rsid w:val="005A36A0"/>
    <w:rsid w:val="005F2C90"/>
    <w:rsid w:val="00640EB2"/>
    <w:rsid w:val="0067176A"/>
    <w:rsid w:val="00686FEA"/>
    <w:rsid w:val="006B05B8"/>
    <w:rsid w:val="006E6DBA"/>
    <w:rsid w:val="00787171"/>
    <w:rsid w:val="007C355E"/>
    <w:rsid w:val="00806B9A"/>
    <w:rsid w:val="00856A21"/>
    <w:rsid w:val="008574D3"/>
    <w:rsid w:val="00857D4F"/>
    <w:rsid w:val="00871DEC"/>
    <w:rsid w:val="008D5D1C"/>
    <w:rsid w:val="009474B6"/>
    <w:rsid w:val="009651A3"/>
    <w:rsid w:val="009A7B9B"/>
    <w:rsid w:val="009C31F9"/>
    <w:rsid w:val="009E0164"/>
    <w:rsid w:val="009E66F6"/>
    <w:rsid w:val="00A20169"/>
    <w:rsid w:val="00A86B3B"/>
    <w:rsid w:val="00AB726E"/>
    <w:rsid w:val="00AC1A9E"/>
    <w:rsid w:val="00AE28B7"/>
    <w:rsid w:val="00AE710D"/>
    <w:rsid w:val="00B63759"/>
    <w:rsid w:val="00B667FC"/>
    <w:rsid w:val="00C01FB9"/>
    <w:rsid w:val="00C0639A"/>
    <w:rsid w:val="00C06D5F"/>
    <w:rsid w:val="00C57BFD"/>
    <w:rsid w:val="00C60923"/>
    <w:rsid w:val="00C70C19"/>
    <w:rsid w:val="00CD2761"/>
    <w:rsid w:val="00D078C1"/>
    <w:rsid w:val="00D15D48"/>
    <w:rsid w:val="00D23789"/>
    <w:rsid w:val="00D51134"/>
    <w:rsid w:val="00D74F76"/>
    <w:rsid w:val="00DD51AC"/>
    <w:rsid w:val="00EA6208"/>
    <w:rsid w:val="00EC7FAF"/>
    <w:rsid w:val="00F078A9"/>
    <w:rsid w:val="00F12F66"/>
    <w:rsid w:val="00F434AE"/>
    <w:rsid w:val="00F62E86"/>
    <w:rsid w:val="00FB4609"/>
    <w:rsid w:val="00FC2432"/>
    <w:rsid w:val="00FE2FEA"/>
    <w:rsid w:val="00FF7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1826E7"/>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826E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5658</Words>
  <Characters>32254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12</cp:revision>
  <cp:lastPrinted>2021-11-09T05:22:00Z</cp:lastPrinted>
  <dcterms:created xsi:type="dcterms:W3CDTF">2021-11-03T12:11:00Z</dcterms:created>
  <dcterms:modified xsi:type="dcterms:W3CDTF">2021-11-09T13:57:00Z</dcterms:modified>
</cp:coreProperties>
</file>